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Sales Page Copy Templates</w:t>
      </w:r>
    </w:p>
    <w:p>
      <w:pPr>
        <w:jc w:val="center"/>
      </w:pPr>
      <w:r>
        <w:rPr>
          <w:i/>
          <w:color w:val="464646"/>
          <w:sz w:val="22"/>
        </w:rPr>
        <w:t>Salesy WarriorPlus-friendly templates for PDF reports, workbooks, and kits.</w:t>
      </w:r>
    </w:p>
    <w:p>
      <w:pPr>
        <w:jc w:val="center"/>
      </w:pPr>
      <w:r>
        <w:rPr>
          <w:color w:val="646464"/>
          <w:sz w:val="18"/>
        </w:rPr>
        <w:t>Created for the My Instant PDF Makeover Generator funnel</w:t>
      </w:r>
    </w:p>
    <w:p>
      <w:pPr>
        <w:pStyle w:val="Heading1"/>
        <w:shd w:fill="EAF3F8"/>
      </w:pPr>
      <w:r>
        <w:t>Clickable Table Of Contents</w:t>
      </w:r>
    </w:p>
    <w:p>
      <w:hyperlink w:anchor="bm_Sales_Page_Templates_That_Help_Fini_1">
        <w:r>
          <w:rPr>
            <w:color w:val="1F4E79"/>
            <w:u w:val="single"/>
          </w:rPr>
          <w:t>Sales Page Templates That Help Finished PDFs Sell Faster</w:t>
        </w:r>
      </w:hyperlink>
    </w:p>
    <w:p>
      <w:hyperlink w:anchor="bm_How_To_Use_These_Sales_Templates_2">
        <w:r>
          <w:rPr>
            <w:color w:val="1F4E79"/>
            <w:u w:val="single"/>
          </w:rPr>
          <w:t>How To Use These Sales Templates</w:t>
        </w:r>
      </w:hyperlink>
    </w:p>
    <w:p>
      <w:hyperlink w:anchor="bm_Sales_Page_Assembly_Checklist_3">
        <w:r>
          <w:rPr>
            <w:color w:val="1F4E79"/>
            <w:u w:val="single"/>
          </w:rPr>
          <w:t>Sales Page Assembly Checklist</w:t>
        </w:r>
      </w:hyperlink>
    </w:p>
    <w:p>
      <w:hyperlink w:anchor="bm_Plug_And_Play_Headline_Bank_4">
        <w:r>
          <w:rPr>
            <w:color w:val="1F4E79"/>
            <w:u w:val="single"/>
          </w:rPr>
          <w:t>Plug-And-Play Headline Bank</w:t>
        </w:r>
      </w:hyperlink>
    </w:p>
    <w:p>
      <w:r>
        <w:br w:type="page"/>
      </w:r>
    </w:p>
    <w:p>
      <w:bookmarkStart w:id="1" w:name="bm_Sales_Page_Templates_That_Help_Fini_1"/>
      <w:pPr>
        <w:pStyle w:val="Heading1"/>
        <w:keepNext/>
      </w:pPr>
      <w:r>
        <w:t>Sales Page Templates That Help Finished PDFs Sell Faster</w:t>
      </w:r>
      <w:bookmarkEnd w:id="1"/>
    </w:p>
    <w:p>
      <w:pPr>
        <w:spacing w:after="120" w:line="259" w:lineRule="auto"/>
      </w:pPr>
      <w:r>
        <w:t>These templates are written for simple PDF-based products, not complicated software offers. They are direct, practical, and easy to customize for low-ticket digital buyers.</w:t>
      </w:r>
    </w:p>
    <w:p>
      <w:pPr>
        <w:spacing w:after="120" w:line="259" w:lineRule="auto"/>
      </w:pPr>
      <w:r>
        <w:t>Each template gives buyers a sales-page structure they can adapt fast. Replace the bracketed sections, tighten the proof, and match the bonuses to the actual product.</w:t>
      </w:r>
    </w:p>
    <w:p>
      <w:bookmarkStart w:id="2" w:name="bm_How_To_Use_These_Sales_Templates_2"/>
      <w:pPr>
        <w:pStyle w:val="Heading1"/>
        <w:keepNext/>
      </w:pPr>
      <w:r>
        <w:t>How To Use These Sales Templates</w:t>
      </w:r>
      <w:bookmarkEnd w:id="2"/>
    </w:p>
    <w:p>
      <w:pPr>
        <w:pStyle w:val="ListBullet"/>
        <w:spacing w:after="60"/>
      </w:pPr>
      <w:r>
        <w:t>Choose the template that matches the product format, not just the product topic.</w:t>
      </w:r>
    </w:p>
    <w:p>
      <w:pPr>
        <w:pStyle w:val="ListBullet"/>
        <w:spacing w:after="60"/>
      </w:pPr>
      <w:r>
        <w:t>Replace every placeholder before publishing the sales page.</w:t>
      </w:r>
    </w:p>
    <w:p>
      <w:pPr>
        <w:pStyle w:val="ListBullet"/>
        <w:spacing w:after="60"/>
      </w:pPr>
      <w:r>
        <w:t>Keep income claims out unless proper proof and disclosures exist.</w:t>
      </w:r>
    </w:p>
    <w:p>
      <w:pPr>
        <w:pStyle w:val="ListBullet"/>
        <w:spacing w:after="60"/>
      </w:pPr>
      <w:r>
        <w:t>Add product screenshots only when they reflect the actual finished product.</w:t>
      </w:r>
    </w:p>
    <w:p>
      <w:pPr>
        <w:pStyle w:val="ListBullet"/>
        <w:spacing w:after="60"/>
      </w:pPr>
      <w:r>
        <w:t>Use one primary call to action throughout the page.</w:t>
      </w:r>
    </w:p>
    <w:p>
      <w:pPr>
        <w:pStyle w:val="Heading2"/>
        <w:keepNext/>
      </w:pPr>
      <w:r>
        <w:t>Mini Report Sales Page Template</w:t>
      </w:r>
    </w:p>
    <w:p>
      <w:pPr>
        <w:spacing w:after="120" w:line="259" w:lineRule="auto"/>
      </w:pPr>
      <w:r>
        <w:rPr>
          <w:b/>
        </w:rPr>
        <w:t>HERO HEADLINE:</w:t>
      </w:r>
      <w:r>
        <w:t xml:space="preserve"> Finally Turn Your one narrow problem buyers want solved quickly Into A Finished Product Buyers Can Understand Fast</w:t>
      </w:r>
    </w:p>
    <w:p>
      <w:pPr>
        <w:spacing w:after="120" w:line="259" w:lineRule="auto"/>
      </w:pPr>
      <w:r>
        <w:rPr>
          <w:b/>
        </w:rPr>
        <w:t>SUBHEADLINE:</w:t>
      </w:r>
      <w:r>
        <w:t xml:space="preserve"> Use this mini report to give buyers a clear shortcut, practical steps, and a finished path they can use without feeling buried in theory.</w:t>
      </w:r>
    </w:p>
    <w:p>
      <w:pPr>
        <w:pStyle w:val="Heading3"/>
        <w:keepNext/>
      </w:pPr>
      <w:r>
        <w:t>Opening Hook</w:t>
      </w:r>
    </w:p>
    <w:p>
      <w:pPr>
        <w:spacing w:after="120" w:line="259" w:lineRule="auto"/>
      </w:pPr>
      <w:r>
        <w:t>Most buyers do not need another vague content file. They need a simple asset that helps them solve one problem, take action, and feel more prepared today.</w:t>
      </w:r>
    </w:p>
    <w:p>
      <w:pPr>
        <w:spacing w:after="120" w:line="259" w:lineRule="auto"/>
      </w:pPr>
      <w:r>
        <w:t>That is why this mini report works so well. It gives them a focused path around one narrow problem buyers want solved quickly, without asking them to figure everything out alone.</w:t>
      </w:r>
    </w:p>
    <w:p>
      <w:pPr>
        <w:pStyle w:val="Heading3"/>
        <w:keepNext/>
      </w:pPr>
      <w:r>
        <w:t>Pain Section</w:t>
      </w:r>
    </w:p>
    <w:p>
      <w:pPr>
        <w:spacing w:after="120" w:line="259" w:lineRule="auto"/>
      </w:pPr>
      <w:r>
        <w:t>The frustrating part is not always the information. The frustrating part is knowing what to do with it, how to organize it, and how to finish something usable.</w:t>
      </w:r>
    </w:p>
    <w:p>
      <w:pPr>
        <w:spacing w:after="120" w:line="259" w:lineRule="auto"/>
      </w:pPr>
      <w:r>
        <w:t>This product cuts through that mess. It gives your buyer a clear asset they can read, follow, print, customize, or package inside their own workflow.</w:t>
      </w:r>
    </w:p>
    <w:p>
      <w:pPr>
        <w:pStyle w:val="Heading3"/>
        <w:keepNext/>
      </w:pPr>
      <w:r>
        <w:t>What They Get</w:t>
      </w:r>
    </w:p>
    <w:p>
      <w:pPr>
        <w:pStyle w:val="ListBullet"/>
        <w:spacing w:after="60"/>
      </w:pPr>
      <w:r>
        <w:t>A clear mini report built around one narrow problem buyers want solved quickly so buyers know exactly what problem it solves.</w:t>
      </w:r>
    </w:p>
    <w:p>
      <w:pPr>
        <w:pStyle w:val="ListBullet"/>
        <w:spacing w:after="60"/>
      </w:pPr>
      <w:r>
        <w:t>Simple explanations that help the reader understand the topic without feeling talked down to.</w:t>
      </w:r>
    </w:p>
    <w:p>
      <w:pPr>
        <w:pStyle w:val="ListBullet"/>
        <w:spacing w:after="60"/>
      </w:pPr>
      <w:r>
        <w:t>Action-focused sections that move the buyer from interest to implementation faster.</w:t>
      </w:r>
    </w:p>
    <w:p>
      <w:pPr>
        <w:pStyle w:val="ListBullet"/>
        <w:spacing w:after="60"/>
      </w:pPr>
      <w:r>
        <w:t>Editable content your customer can adapt, rebrand, bundle, or use as a lead magnet.</w:t>
      </w:r>
    </w:p>
    <w:p>
      <w:pPr>
        <w:pStyle w:val="ListBullet"/>
        <w:spacing w:after="60"/>
      </w:pPr>
      <w:r>
        <w:t>A product format that feels easy to consume and useful enough to keep nearby.</w:t>
      </w:r>
    </w:p>
    <w:p>
      <w:pPr>
        <w:pStyle w:val="Heading3"/>
        <w:keepNext/>
      </w:pPr>
      <w:r>
        <w:t>Why This Feels Valuable</w:t>
      </w:r>
    </w:p>
    <w:p>
      <w:pPr>
        <w:spacing w:after="120" w:line="259" w:lineRule="auto"/>
      </w:pPr>
      <w:r>
        <w:t>People pay for clarity, speed, and usable structure. This mini report gives them all three in one simple product they can understand quickly.</w:t>
      </w:r>
    </w:p>
    <w:p>
      <w:pPr>
        <w:spacing w:after="120" w:line="259" w:lineRule="auto"/>
      </w:pPr>
      <w:r>
        <w:t>It is not another random pile of content. It is a packaged solution around fast clarity, with a clear promise and an easier path forward.</w:t>
      </w:r>
    </w:p>
    <w:p>
      <w:pPr>
        <w:pStyle w:val="Heading3"/>
        <w:keepNext/>
      </w:pPr>
      <w:r>
        <w:t>Use Cases</w:t>
      </w:r>
    </w:p>
    <w:p>
      <w:pPr>
        <w:pStyle w:val="ListBullet"/>
        <w:spacing w:after="60"/>
      </w:pPr>
      <w:r>
        <w:t>Sell it as a low-ticket digital product.</w:t>
      </w:r>
    </w:p>
    <w:p>
      <w:pPr>
        <w:pStyle w:val="ListBullet"/>
        <w:spacing w:after="60"/>
      </w:pPr>
      <w:r>
        <w:t>Give it away as a list-building lead magnet.</w:t>
      </w:r>
    </w:p>
    <w:p>
      <w:pPr>
        <w:pStyle w:val="ListBullet"/>
        <w:spacing w:after="60"/>
      </w:pPr>
      <w:r>
        <w:t>Bundle it with a bigger product or service.</w:t>
      </w:r>
    </w:p>
    <w:p>
      <w:pPr>
        <w:pStyle w:val="ListBullet"/>
        <w:spacing w:after="60"/>
      </w:pPr>
      <w:r>
        <w:t>Use it as a client handout or onboarding asset.</w:t>
      </w:r>
    </w:p>
    <w:p>
      <w:pPr>
        <w:pStyle w:val="ListBullet"/>
        <w:spacing w:after="60"/>
      </w:pPr>
      <w:r>
        <w:t>Add it as a bonus inside a launch stack.</w:t>
      </w:r>
    </w:p>
    <w:p>
      <w:pPr>
        <w:pStyle w:val="Heading3"/>
        <w:keepNext/>
      </w:pPr>
      <w:r>
        <w:t>Why Buy This Instead Of Figuring It Out Alone?</w:t>
      </w:r>
    </w:p>
    <w:p>
      <w:pPr>
        <w:spacing w:after="120" w:line="259" w:lineRule="auto"/>
      </w:pPr>
      <w:r>
        <w:t>Figuring out one narrow problem buyers want solved quickly alone can turn into another unfinished project. Buyers jump from tips to videos to random notes, but nothing feels packaged enough to use.</w:t>
      </w:r>
    </w:p>
    <w:p>
      <w:pPr>
        <w:spacing w:after="120" w:line="259" w:lineRule="auto"/>
      </w:pPr>
      <w:r>
        <w:t>This mini report gives them the organized shortcut. It saves thinking time, reduces setup friction, and gives them a cleaner asset they can actually finish.</w:t>
      </w:r>
    </w:p>
    <w:p>
      <w:pPr>
        <w:pStyle w:val="Heading3"/>
        <w:keepNext/>
      </w:pPr>
      <w:r>
        <w:t>Who This Is Perfect For</w:t>
      </w:r>
    </w:p>
    <w:p>
      <w:pPr>
        <w:pStyle w:val="ListBullet"/>
        <w:spacing w:after="60"/>
      </w:pPr>
      <w:r>
        <w:t>Beginners who want a finished starting point.</w:t>
      </w:r>
    </w:p>
    <w:p>
      <w:pPr>
        <w:pStyle w:val="ListBullet"/>
        <w:spacing w:after="60"/>
      </w:pPr>
      <w:r>
        <w:t>Marketers who need a simple bonus or lead magnet.</w:t>
      </w:r>
    </w:p>
    <w:p>
      <w:pPr>
        <w:pStyle w:val="ListBullet"/>
        <w:spacing w:after="60"/>
      </w:pPr>
      <w:r>
        <w:t>PLR sellers who want an easy rebrandable asset.</w:t>
      </w:r>
    </w:p>
    <w:p>
      <w:pPr>
        <w:pStyle w:val="ListBullet"/>
        <w:spacing w:after="60"/>
      </w:pPr>
      <w:r>
        <w:t>Coaches who need a clean client handout.</w:t>
      </w:r>
    </w:p>
    <w:p>
      <w:pPr>
        <w:pStyle w:val="ListBullet"/>
        <w:spacing w:after="60"/>
      </w:pPr>
      <w:r>
        <w:t>Creators who want a small product they can sell quickly.</w:t>
      </w:r>
    </w:p>
    <w:p>
      <w:pPr>
        <w:pStyle w:val="Heading3"/>
        <w:keepNext/>
      </w:pPr>
      <w:r>
        <w:t>What Makes This Different</w:t>
      </w:r>
    </w:p>
    <w:p>
      <w:pPr>
        <w:spacing w:after="120" w:line="259" w:lineRule="auto"/>
      </w:pPr>
      <w:r>
        <w:t>This is not a giant course or a vague idea dump. It is a focused mini report created around one practical buyer problem.</w:t>
      </w:r>
    </w:p>
    <w:p>
      <w:pPr>
        <w:spacing w:after="120" w:line="259" w:lineRule="auto"/>
      </w:pPr>
      <w:r>
        <w:t>That matters because low-ticket buyers want useful shortcuts. They want something they can understand fast, customize easily, and use without needing another long training.</w:t>
      </w:r>
    </w:p>
    <w:p>
      <w:pPr>
        <w:pStyle w:val="Heading3"/>
        <w:keepNext/>
      </w:pPr>
      <w:r>
        <w:t>FAQ Block</w:t>
      </w:r>
    </w:p>
    <w:p>
      <w:pPr>
        <w:spacing w:after="120" w:line="259" w:lineRule="auto"/>
      </w:pPr>
      <w:r>
        <w:rPr>
          <w:b/>
        </w:rPr>
        <w:t>Q:</w:t>
      </w:r>
      <w:r>
        <w:t xml:space="preserve"> Is this beginner friendly?</w:t>
      </w:r>
    </w:p>
    <w:p>
      <w:pPr>
        <w:spacing w:after="120" w:line="259" w:lineRule="auto"/>
      </w:pPr>
      <w:r>
        <w:rPr>
          <w:b/>
        </w:rPr>
        <w:t>A:</w:t>
      </w:r>
      <w:r>
        <w:t xml:space="preserve"> Yes. The content is written to help buyers understand the next step quickly.</w:t>
      </w:r>
    </w:p>
    <w:p>
      <w:pPr>
        <w:spacing w:after="120" w:line="259" w:lineRule="auto"/>
      </w:pPr>
      <w:r>
        <w:rPr>
          <w:b/>
        </w:rPr>
        <w:t>Q:</w:t>
      </w:r>
      <w:r>
        <w:t xml:space="preserve"> Can I customize it?</w:t>
      </w:r>
    </w:p>
    <w:p>
      <w:pPr>
        <w:spacing w:after="120" w:line="259" w:lineRule="auto"/>
      </w:pPr>
      <w:r>
        <w:rPr>
          <w:b/>
        </w:rPr>
        <w:t>A:</w:t>
      </w:r>
      <w:r>
        <w:t xml:space="preserve"> Yes. Replace the placeholders, adjust examples, and match it to your brand.</w:t>
      </w:r>
    </w:p>
    <w:p>
      <w:pPr>
        <w:spacing w:after="120" w:line="259" w:lineRule="auto"/>
      </w:pPr>
      <w:r>
        <w:rPr>
          <w:b/>
        </w:rPr>
        <w:t>Q:</w:t>
      </w:r>
      <w:r>
        <w:t xml:space="preserve"> Can I use it as a bonus?</w:t>
      </w:r>
    </w:p>
    <w:p>
      <w:pPr>
        <w:spacing w:after="120" w:line="259" w:lineRule="auto"/>
      </w:pPr>
      <w:r>
        <w:rPr>
          <w:b/>
        </w:rPr>
        <w:t>A:</w:t>
      </w:r>
      <w:r>
        <w:t xml:space="preserve"> Yes. It works well as a bonus when it supports the main offer.</w:t>
      </w:r>
    </w:p>
    <w:p>
      <w:pPr>
        <w:spacing w:after="120" w:line="259" w:lineRule="auto"/>
      </w:pPr>
      <w:r>
        <w:rPr>
          <w:b/>
        </w:rPr>
        <w:t>Q:</w:t>
      </w:r>
      <w:r>
        <w:t xml:space="preserve"> Can I sell it?</w:t>
      </w:r>
    </w:p>
    <w:p>
      <w:pPr>
        <w:spacing w:after="120" w:line="259" w:lineRule="auto"/>
      </w:pPr>
      <w:r>
        <w:rPr>
          <w:b/>
        </w:rPr>
        <w:t>A:</w:t>
      </w:r>
      <w:r>
        <w:t xml:space="preserve"> Only sell it when your included license gives you selling rights.</w:t>
      </w:r>
    </w:p>
    <w:p>
      <w:pPr>
        <w:pStyle w:val="Heading3"/>
        <w:keepNext/>
      </w:pPr>
      <w:r>
        <w:t>Value Recap</w:t>
      </w:r>
    </w:p>
    <w:p>
      <w:pPr>
        <w:pStyle w:val="ListBullet"/>
        <w:spacing w:after="60"/>
      </w:pPr>
      <w:r>
        <w:t>You get a focused mini report around one narrow problem buyers want solved quickly.</w:t>
      </w:r>
    </w:p>
    <w:p>
      <w:pPr>
        <w:pStyle w:val="ListBullet"/>
        <w:spacing w:after="60"/>
      </w:pPr>
      <w:r>
        <w:t>You get an asset buyers can understand without extra training.</w:t>
      </w:r>
    </w:p>
    <w:p>
      <w:pPr>
        <w:pStyle w:val="ListBullet"/>
        <w:spacing w:after="60"/>
      </w:pPr>
      <w:r>
        <w:t>You get a product format that supports selling, bundling, or list building.</w:t>
      </w:r>
    </w:p>
    <w:p>
      <w:pPr>
        <w:pStyle w:val="ListBullet"/>
        <w:spacing w:after="60"/>
      </w:pPr>
      <w:r>
        <w:t>You get a practical shortcut that saves time and reduces confusion.</w:t>
      </w:r>
    </w:p>
    <w:p>
      <w:pPr>
        <w:pStyle w:val="Heading3"/>
        <w:keepNext/>
      </w:pPr>
      <w:r>
        <w:t>Stronger Close Block</w:t>
      </w:r>
    </w:p>
    <w:p>
      <w:pPr>
        <w:spacing w:after="120" w:line="259" w:lineRule="auto"/>
      </w:pPr>
      <w:r>
        <w:t>At this point, the choice is simple. Keep trying to organize one narrow problem buyers want solved quickly alone, or grab a focused mini report that gives you the structure now.</w:t>
      </w:r>
    </w:p>
    <w:p>
      <w:pPr>
        <w:spacing w:after="120" w:line="259" w:lineRule="auto"/>
      </w:pPr>
      <w:r>
        <w:t>The product is built for action, not endless studying. Open it, customize it, and use it as part of your next product, bonus, or client deliverable.</w:t>
      </w:r>
    </w:p>
    <w:p>
      <w:pPr>
        <w:pStyle w:val="Heading3"/>
        <w:keepNext/>
      </w:pPr>
      <w:r>
        <w:t>Call To Action</w:t>
      </w:r>
    </w:p>
    <w:p>
      <w:pPr>
        <w:spacing w:after="120" w:line="259" w:lineRule="auto"/>
      </w:pPr>
      <w:r>
        <w:t>Grab this mini report today, put it to work fast, and give yourself a cleaner way to deliver one narrow problem buyers want solved quickly without starting from zero.</w:t>
      </w:r>
    </w:p>
    <w:p>
      <w:pPr>
        <w:spacing w:after="120" w:line="259" w:lineRule="auto"/>
      </w:pPr>
      <w:r>
        <w:rPr>
          <w:b/>
        </w:rPr>
        <w:t>CTA BUTTON:</w:t>
      </w:r>
      <w:r>
        <w:t xml:space="preserve"> Yes, I Want Instant Access</w:t>
      </w:r>
    </w:p>
    <w:p>
      <w:pPr>
        <w:pStyle w:val="Heading3"/>
        <w:keepNext/>
      </w:pPr>
      <w:r>
        <w:t>Short Scarcity Block</w:t>
      </w:r>
    </w:p>
    <w:p>
      <w:pPr>
        <w:spacing w:after="120" w:line="259" w:lineRule="auto"/>
      </w:pPr>
      <w:r>
        <w:t>This is a one-time digital download. The sooner you grab it, the sooner you can edit, package, publish, or sell it.</w:t>
      </w:r>
    </w:p>
    <w:p>
      <w:r>
        <w:br w:type="page"/>
      </w:r>
    </w:p>
    <w:p>
      <w:pPr>
        <w:pStyle w:val="Heading2"/>
        <w:keepNext/>
      </w:pPr>
      <w:r>
        <w:t>Checklist Sales Page Template</w:t>
      </w:r>
    </w:p>
    <w:p>
      <w:pPr>
        <w:spacing w:after="120" w:line="259" w:lineRule="auto"/>
      </w:pPr>
      <w:r>
        <w:rPr>
          <w:b/>
        </w:rPr>
        <w:t>HERO HEADLINE:</w:t>
      </w:r>
      <w:r>
        <w:t xml:space="preserve"> Finally Turn Your a messy task buyers want simplified Into A Finished Product Buyers Can Understand Fast</w:t>
      </w:r>
    </w:p>
    <w:p>
      <w:pPr>
        <w:spacing w:after="120" w:line="259" w:lineRule="auto"/>
      </w:pPr>
      <w:r>
        <w:rPr>
          <w:b/>
        </w:rPr>
        <w:t>SUBHEADLINE:</w:t>
      </w:r>
      <w:r>
        <w:t xml:space="preserve"> Use this checklist to give buyers a clear shortcut, practical steps, and a finished path they can use without feeling buried in theory.</w:t>
      </w:r>
    </w:p>
    <w:p>
      <w:pPr>
        <w:pStyle w:val="Heading3"/>
        <w:keepNext/>
      </w:pPr>
      <w:r>
        <w:t>Opening Hook</w:t>
      </w:r>
    </w:p>
    <w:p>
      <w:pPr>
        <w:spacing w:after="120" w:line="259" w:lineRule="auto"/>
      </w:pPr>
      <w:r>
        <w:t>Most buyers do not need another vague content file. They need a simple asset that helps them solve one problem, take action, and feel more prepared today.</w:t>
      </w:r>
    </w:p>
    <w:p>
      <w:pPr>
        <w:spacing w:after="120" w:line="259" w:lineRule="auto"/>
      </w:pPr>
      <w:r>
        <w:t>That is why this checklist works so well. It gives them a focused path around a messy task buyers want simplified, without asking them to figure everything out alone.</w:t>
      </w:r>
    </w:p>
    <w:p>
      <w:pPr>
        <w:pStyle w:val="Heading3"/>
        <w:keepNext/>
      </w:pPr>
      <w:r>
        <w:t>Pain Section</w:t>
      </w:r>
    </w:p>
    <w:p>
      <w:pPr>
        <w:spacing w:after="120" w:line="259" w:lineRule="auto"/>
      </w:pPr>
      <w:r>
        <w:t>The frustrating part is not always the information. The frustrating part is knowing what to do with it, how to organize it, and how to finish something usable.</w:t>
      </w:r>
    </w:p>
    <w:p>
      <w:pPr>
        <w:spacing w:after="120" w:line="259" w:lineRule="auto"/>
      </w:pPr>
      <w:r>
        <w:t>This product cuts through that mess. It gives your buyer a clear asset they can read, follow, print, customize, or package inside their own workflow.</w:t>
      </w:r>
    </w:p>
    <w:p>
      <w:pPr>
        <w:pStyle w:val="Heading3"/>
        <w:keepNext/>
      </w:pPr>
      <w:r>
        <w:t>What They Get</w:t>
      </w:r>
    </w:p>
    <w:p>
      <w:pPr>
        <w:pStyle w:val="ListBullet"/>
        <w:spacing w:after="60"/>
      </w:pPr>
      <w:r>
        <w:t>A clear checklist built around a messy task buyers want simplified so buyers know exactly what problem it solves.</w:t>
      </w:r>
    </w:p>
    <w:p>
      <w:pPr>
        <w:pStyle w:val="ListBullet"/>
        <w:spacing w:after="60"/>
      </w:pPr>
      <w:r>
        <w:t>Simple explanations that help the reader understand the topic without feeling talked down to.</w:t>
      </w:r>
    </w:p>
    <w:p>
      <w:pPr>
        <w:pStyle w:val="ListBullet"/>
        <w:spacing w:after="60"/>
      </w:pPr>
      <w:r>
        <w:t>Action-focused sections that move the buyer from interest to implementation faster.</w:t>
      </w:r>
    </w:p>
    <w:p>
      <w:pPr>
        <w:pStyle w:val="ListBullet"/>
        <w:spacing w:after="60"/>
      </w:pPr>
      <w:r>
        <w:t>Editable content your customer can adapt, rebrand, bundle, or use as a lead magnet.</w:t>
      </w:r>
    </w:p>
    <w:p>
      <w:pPr>
        <w:pStyle w:val="ListBullet"/>
        <w:spacing w:after="60"/>
      </w:pPr>
      <w:r>
        <w:t>A product format that feels easy to consume and useful enough to keep nearby.</w:t>
      </w:r>
    </w:p>
    <w:p>
      <w:pPr>
        <w:pStyle w:val="Heading3"/>
        <w:keepNext/>
      </w:pPr>
      <w:r>
        <w:t>Why This Feels Valuable</w:t>
      </w:r>
    </w:p>
    <w:p>
      <w:pPr>
        <w:spacing w:after="120" w:line="259" w:lineRule="auto"/>
      </w:pPr>
      <w:r>
        <w:t>People pay for clarity, speed, and usable structure. This checklist gives them all three in one simple product they can understand quickly.</w:t>
      </w:r>
    </w:p>
    <w:p>
      <w:pPr>
        <w:spacing w:after="120" w:line="259" w:lineRule="auto"/>
      </w:pPr>
      <w:r>
        <w:t>It is not another random pile of content. It is a packaged solution around speed and confidence, with a clear promise and an easier path forward.</w:t>
      </w:r>
    </w:p>
    <w:p>
      <w:pPr>
        <w:pStyle w:val="Heading3"/>
        <w:keepNext/>
      </w:pPr>
      <w:r>
        <w:t>Use Cases</w:t>
      </w:r>
    </w:p>
    <w:p>
      <w:pPr>
        <w:pStyle w:val="ListBullet"/>
        <w:spacing w:after="60"/>
      </w:pPr>
      <w:r>
        <w:t>Sell it as a low-ticket digital product.</w:t>
      </w:r>
    </w:p>
    <w:p>
      <w:pPr>
        <w:pStyle w:val="ListBullet"/>
        <w:spacing w:after="60"/>
      </w:pPr>
      <w:r>
        <w:t>Give it away as a list-building lead magnet.</w:t>
      </w:r>
    </w:p>
    <w:p>
      <w:pPr>
        <w:pStyle w:val="ListBullet"/>
        <w:spacing w:after="60"/>
      </w:pPr>
      <w:r>
        <w:t>Bundle it with a bigger product or service.</w:t>
      </w:r>
    </w:p>
    <w:p>
      <w:pPr>
        <w:pStyle w:val="ListBullet"/>
        <w:spacing w:after="60"/>
      </w:pPr>
      <w:r>
        <w:t>Use it as a client handout or onboarding asset.</w:t>
      </w:r>
    </w:p>
    <w:p>
      <w:pPr>
        <w:pStyle w:val="ListBullet"/>
        <w:spacing w:after="60"/>
      </w:pPr>
      <w:r>
        <w:t>Add it as a bonus inside a launch stack.</w:t>
      </w:r>
    </w:p>
    <w:p>
      <w:pPr>
        <w:pStyle w:val="Heading3"/>
        <w:keepNext/>
      </w:pPr>
      <w:r>
        <w:t>Why Buy This Instead Of Figuring It Out Alone?</w:t>
      </w:r>
    </w:p>
    <w:p>
      <w:pPr>
        <w:spacing w:after="120" w:line="259" w:lineRule="auto"/>
      </w:pPr>
      <w:r>
        <w:t>Figuring out a messy task buyers want simplified alone can turn into another unfinished project. Buyers jump from tips to videos to random notes, but nothing feels packaged enough to use.</w:t>
      </w:r>
    </w:p>
    <w:p>
      <w:pPr>
        <w:spacing w:after="120" w:line="259" w:lineRule="auto"/>
      </w:pPr>
      <w:r>
        <w:t>This checklist gives them the organized shortcut. It saves thinking time, reduces setup friction, and gives them a cleaner asset they can actually finish.</w:t>
      </w:r>
    </w:p>
    <w:p>
      <w:pPr>
        <w:pStyle w:val="Heading3"/>
        <w:keepNext/>
      </w:pPr>
      <w:r>
        <w:t>Who This Is Perfect For</w:t>
      </w:r>
    </w:p>
    <w:p>
      <w:pPr>
        <w:pStyle w:val="ListBullet"/>
        <w:spacing w:after="60"/>
      </w:pPr>
      <w:r>
        <w:t>Beginners who want a finished starting point.</w:t>
      </w:r>
    </w:p>
    <w:p>
      <w:pPr>
        <w:pStyle w:val="ListBullet"/>
        <w:spacing w:after="60"/>
      </w:pPr>
      <w:r>
        <w:t>Marketers who need a simple bonus or lead magnet.</w:t>
      </w:r>
    </w:p>
    <w:p>
      <w:pPr>
        <w:pStyle w:val="ListBullet"/>
        <w:spacing w:after="60"/>
      </w:pPr>
      <w:r>
        <w:t>PLR sellers who want an easy rebrandable asset.</w:t>
      </w:r>
    </w:p>
    <w:p>
      <w:pPr>
        <w:pStyle w:val="ListBullet"/>
        <w:spacing w:after="60"/>
      </w:pPr>
      <w:r>
        <w:t>Coaches who need a clean client handout.</w:t>
      </w:r>
    </w:p>
    <w:p>
      <w:pPr>
        <w:pStyle w:val="ListBullet"/>
        <w:spacing w:after="60"/>
      </w:pPr>
      <w:r>
        <w:t>Creators who want a small product they can sell quickly.</w:t>
      </w:r>
    </w:p>
    <w:p>
      <w:pPr>
        <w:pStyle w:val="Heading3"/>
        <w:keepNext/>
      </w:pPr>
      <w:r>
        <w:t>What Makes This Different</w:t>
      </w:r>
    </w:p>
    <w:p>
      <w:pPr>
        <w:spacing w:after="120" w:line="259" w:lineRule="auto"/>
      </w:pPr>
      <w:r>
        <w:t>This is not a giant course or a vague idea dump. It is a focused checklist created around one practical buyer problem.</w:t>
      </w:r>
    </w:p>
    <w:p>
      <w:pPr>
        <w:spacing w:after="120" w:line="259" w:lineRule="auto"/>
      </w:pPr>
      <w:r>
        <w:t>That matters because low-ticket buyers want useful shortcuts. They want something they can understand fast, customize easily, and use without needing another long training.</w:t>
      </w:r>
    </w:p>
    <w:p>
      <w:pPr>
        <w:pStyle w:val="Heading3"/>
        <w:keepNext/>
      </w:pPr>
      <w:r>
        <w:t>FAQ Block</w:t>
      </w:r>
    </w:p>
    <w:p>
      <w:pPr>
        <w:spacing w:after="120" w:line="259" w:lineRule="auto"/>
      </w:pPr>
      <w:r>
        <w:rPr>
          <w:b/>
        </w:rPr>
        <w:t>Q:</w:t>
      </w:r>
      <w:r>
        <w:t xml:space="preserve"> Is this beginner friendly?</w:t>
      </w:r>
    </w:p>
    <w:p>
      <w:pPr>
        <w:spacing w:after="120" w:line="259" w:lineRule="auto"/>
      </w:pPr>
      <w:r>
        <w:rPr>
          <w:b/>
        </w:rPr>
        <w:t>A:</w:t>
      </w:r>
      <w:r>
        <w:t xml:space="preserve"> Yes. The content is written to help buyers understand the next step quickly.</w:t>
      </w:r>
    </w:p>
    <w:p>
      <w:pPr>
        <w:spacing w:after="120" w:line="259" w:lineRule="auto"/>
      </w:pPr>
      <w:r>
        <w:rPr>
          <w:b/>
        </w:rPr>
        <w:t>Q:</w:t>
      </w:r>
      <w:r>
        <w:t xml:space="preserve"> Can I customize it?</w:t>
      </w:r>
    </w:p>
    <w:p>
      <w:pPr>
        <w:spacing w:after="120" w:line="259" w:lineRule="auto"/>
      </w:pPr>
      <w:r>
        <w:rPr>
          <w:b/>
        </w:rPr>
        <w:t>A:</w:t>
      </w:r>
      <w:r>
        <w:t xml:space="preserve"> Yes. Replace the placeholders, adjust examples, and match it to your brand.</w:t>
      </w:r>
    </w:p>
    <w:p>
      <w:pPr>
        <w:spacing w:after="120" w:line="259" w:lineRule="auto"/>
      </w:pPr>
      <w:r>
        <w:rPr>
          <w:b/>
        </w:rPr>
        <w:t>Q:</w:t>
      </w:r>
      <w:r>
        <w:t xml:space="preserve"> Can I use it as a bonus?</w:t>
      </w:r>
    </w:p>
    <w:p>
      <w:pPr>
        <w:spacing w:after="120" w:line="259" w:lineRule="auto"/>
      </w:pPr>
      <w:r>
        <w:rPr>
          <w:b/>
        </w:rPr>
        <w:t>A:</w:t>
      </w:r>
      <w:r>
        <w:t xml:space="preserve"> Yes. It works well as a bonus when it supports the main offer.</w:t>
      </w:r>
    </w:p>
    <w:p>
      <w:pPr>
        <w:spacing w:after="120" w:line="259" w:lineRule="auto"/>
      </w:pPr>
      <w:r>
        <w:rPr>
          <w:b/>
        </w:rPr>
        <w:t>Q:</w:t>
      </w:r>
      <w:r>
        <w:t xml:space="preserve"> Can I sell it?</w:t>
      </w:r>
    </w:p>
    <w:p>
      <w:pPr>
        <w:spacing w:after="120" w:line="259" w:lineRule="auto"/>
      </w:pPr>
      <w:r>
        <w:rPr>
          <w:b/>
        </w:rPr>
        <w:t>A:</w:t>
      </w:r>
      <w:r>
        <w:t xml:space="preserve"> Only sell it when your included license gives you selling rights.</w:t>
      </w:r>
    </w:p>
    <w:p>
      <w:pPr>
        <w:pStyle w:val="Heading3"/>
        <w:keepNext/>
      </w:pPr>
      <w:r>
        <w:t>Value Recap</w:t>
      </w:r>
    </w:p>
    <w:p>
      <w:pPr>
        <w:pStyle w:val="ListBullet"/>
        <w:spacing w:after="60"/>
      </w:pPr>
      <w:r>
        <w:t>You get a focused checklist around a messy task buyers want simplified.</w:t>
      </w:r>
    </w:p>
    <w:p>
      <w:pPr>
        <w:pStyle w:val="ListBullet"/>
        <w:spacing w:after="60"/>
      </w:pPr>
      <w:r>
        <w:t>You get an asset buyers can understand without extra training.</w:t>
      </w:r>
    </w:p>
    <w:p>
      <w:pPr>
        <w:pStyle w:val="ListBullet"/>
        <w:spacing w:after="60"/>
      </w:pPr>
      <w:r>
        <w:t>You get a product format that supports selling, bundling, or list building.</w:t>
      </w:r>
    </w:p>
    <w:p>
      <w:pPr>
        <w:pStyle w:val="ListBullet"/>
        <w:spacing w:after="60"/>
      </w:pPr>
      <w:r>
        <w:t>You get a practical shortcut that saves time and reduces confusion.</w:t>
      </w:r>
    </w:p>
    <w:p>
      <w:pPr>
        <w:pStyle w:val="Heading3"/>
        <w:keepNext/>
      </w:pPr>
      <w:r>
        <w:t>Stronger Close Block</w:t>
      </w:r>
    </w:p>
    <w:p>
      <w:pPr>
        <w:spacing w:after="120" w:line="259" w:lineRule="auto"/>
      </w:pPr>
      <w:r>
        <w:t>At this point, the choice is simple. Keep trying to organize a messy task buyers want simplified alone, or grab a focused checklist that gives you the structure now.</w:t>
      </w:r>
    </w:p>
    <w:p>
      <w:pPr>
        <w:spacing w:after="120" w:line="259" w:lineRule="auto"/>
      </w:pPr>
      <w:r>
        <w:t>The product is built for action, not endless studying. Open it, customize it, and use it as part of your next product, bonus, or client deliverable.</w:t>
      </w:r>
    </w:p>
    <w:p>
      <w:pPr>
        <w:pStyle w:val="Heading3"/>
        <w:keepNext/>
      </w:pPr>
      <w:r>
        <w:t>Call To Action</w:t>
      </w:r>
    </w:p>
    <w:p>
      <w:pPr>
        <w:spacing w:after="120" w:line="259" w:lineRule="auto"/>
      </w:pPr>
      <w:r>
        <w:t>Grab this checklist today, put it to work fast, and give yourself a cleaner way to deliver a messy task buyers want simplified without starting from zero.</w:t>
      </w:r>
    </w:p>
    <w:p>
      <w:pPr>
        <w:spacing w:after="120" w:line="259" w:lineRule="auto"/>
      </w:pPr>
      <w:r>
        <w:rPr>
          <w:b/>
        </w:rPr>
        <w:t>CTA BUTTON:</w:t>
      </w:r>
      <w:r>
        <w:t xml:space="preserve"> Yes, I Want Instant Access</w:t>
      </w:r>
    </w:p>
    <w:p>
      <w:pPr>
        <w:pStyle w:val="Heading3"/>
        <w:keepNext/>
      </w:pPr>
      <w:r>
        <w:t>Short Scarcity Block</w:t>
      </w:r>
    </w:p>
    <w:p>
      <w:pPr>
        <w:spacing w:after="120" w:line="259" w:lineRule="auto"/>
      </w:pPr>
      <w:r>
        <w:t>This is a one-time digital download. The sooner you grab it, the sooner you can edit, package, publish, or sell it.</w:t>
      </w:r>
    </w:p>
    <w:p>
      <w:r>
        <w:br w:type="page"/>
      </w:r>
    </w:p>
    <w:p>
      <w:pPr>
        <w:pStyle w:val="Heading2"/>
        <w:keepNext/>
      </w:pPr>
      <w:r>
        <w:t>Workbook Sales Page Template</w:t>
      </w:r>
    </w:p>
    <w:p>
      <w:pPr>
        <w:spacing w:after="120" w:line="259" w:lineRule="auto"/>
      </w:pPr>
      <w:r>
        <w:rPr>
          <w:b/>
        </w:rPr>
        <w:t>HERO HEADLINE:</w:t>
      </w:r>
      <w:r>
        <w:t xml:space="preserve"> Finally Turn Your a process buyers need to complete step by step Into A Finished Product Buyers Can Understand Fast</w:t>
      </w:r>
    </w:p>
    <w:p>
      <w:pPr>
        <w:spacing w:after="120" w:line="259" w:lineRule="auto"/>
      </w:pPr>
      <w:r>
        <w:rPr>
          <w:b/>
        </w:rPr>
        <w:t>SUBHEADLINE:</w:t>
      </w:r>
      <w:r>
        <w:t xml:space="preserve"> Use this workbook to give buyers a clear shortcut, practical steps, and a finished path they can use without feeling buried in theory.</w:t>
      </w:r>
    </w:p>
    <w:p>
      <w:pPr>
        <w:pStyle w:val="Heading3"/>
        <w:keepNext/>
      </w:pPr>
      <w:r>
        <w:t>Opening Hook</w:t>
      </w:r>
    </w:p>
    <w:p>
      <w:pPr>
        <w:spacing w:after="120" w:line="259" w:lineRule="auto"/>
      </w:pPr>
      <w:r>
        <w:t>Most buyers do not need another vague content file. They need a simple asset that helps them solve one problem, take action, and feel more prepared today.</w:t>
      </w:r>
    </w:p>
    <w:p>
      <w:pPr>
        <w:spacing w:after="120" w:line="259" w:lineRule="auto"/>
      </w:pPr>
      <w:r>
        <w:t>That is why this workbook works so well. It gives them a focused path around a process buyers need to complete step by step, without asking them to figure everything out alone.</w:t>
      </w:r>
    </w:p>
    <w:p>
      <w:pPr>
        <w:pStyle w:val="Heading3"/>
        <w:keepNext/>
      </w:pPr>
      <w:r>
        <w:t>Pain Section</w:t>
      </w:r>
    </w:p>
    <w:p>
      <w:pPr>
        <w:spacing w:after="120" w:line="259" w:lineRule="auto"/>
      </w:pPr>
      <w:r>
        <w:t>The frustrating part is not always the information. The frustrating part is knowing what to do with it, how to organize it, and how to finish something usable.</w:t>
      </w:r>
    </w:p>
    <w:p>
      <w:pPr>
        <w:spacing w:after="120" w:line="259" w:lineRule="auto"/>
      </w:pPr>
      <w:r>
        <w:t>This product cuts through that mess. It gives your buyer a clear asset they can read, follow, print, customize, or package inside their own workflow.</w:t>
      </w:r>
    </w:p>
    <w:p>
      <w:pPr>
        <w:pStyle w:val="Heading3"/>
        <w:keepNext/>
      </w:pPr>
      <w:r>
        <w:t>What They Get</w:t>
      </w:r>
    </w:p>
    <w:p>
      <w:pPr>
        <w:pStyle w:val="ListBullet"/>
        <w:spacing w:after="60"/>
      </w:pPr>
      <w:r>
        <w:t>A clear workbook built around a process buyers need to complete step by step so buyers know exactly what problem it solves.</w:t>
      </w:r>
    </w:p>
    <w:p>
      <w:pPr>
        <w:pStyle w:val="ListBullet"/>
        <w:spacing w:after="60"/>
      </w:pPr>
      <w:r>
        <w:t>Simple explanations that help the reader understand the topic without feeling talked down to.</w:t>
      </w:r>
    </w:p>
    <w:p>
      <w:pPr>
        <w:pStyle w:val="ListBullet"/>
        <w:spacing w:after="60"/>
      </w:pPr>
      <w:r>
        <w:t>Action-focused sections that move the buyer from interest to implementation faster.</w:t>
      </w:r>
    </w:p>
    <w:p>
      <w:pPr>
        <w:pStyle w:val="ListBullet"/>
        <w:spacing w:after="60"/>
      </w:pPr>
      <w:r>
        <w:t>Editable content your customer can adapt, rebrand, bundle, or use as a lead magnet.</w:t>
      </w:r>
    </w:p>
    <w:p>
      <w:pPr>
        <w:pStyle w:val="ListBullet"/>
        <w:spacing w:after="60"/>
      </w:pPr>
      <w:r>
        <w:t>A product format that feels easy to consume and useful enough to keep nearby.</w:t>
      </w:r>
    </w:p>
    <w:p>
      <w:pPr>
        <w:pStyle w:val="Heading3"/>
        <w:keepNext/>
      </w:pPr>
      <w:r>
        <w:t>Why This Feels Valuable</w:t>
      </w:r>
    </w:p>
    <w:p>
      <w:pPr>
        <w:spacing w:after="120" w:line="259" w:lineRule="auto"/>
      </w:pPr>
      <w:r>
        <w:t>People pay for clarity, speed, and usable structure. This workbook gives them all three in one simple product they can understand quickly.</w:t>
      </w:r>
    </w:p>
    <w:p>
      <w:pPr>
        <w:spacing w:after="120" w:line="259" w:lineRule="auto"/>
      </w:pPr>
      <w:r>
        <w:t>It is not another random pile of content. It is a packaged solution around guided implementation, with a clear promise and an easier path forward.</w:t>
      </w:r>
    </w:p>
    <w:p>
      <w:pPr>
        <w:pStyle w:val="Heading3"/>
        <w:keepNext/>
      </w:pPr>
      <w:r>
        <w:t>Use Cases</w:t>
      </w:r>
    </w:p>
    <w:p>
      <w:pPr>
        <w:pStyle w:val="ListBullet"/>
        <w:spacing w:after="60"/>
      </w:pPr>
      <w:r>
        <w:t>Sell it as a low-ticket digital product.</w:t>
      </w:r>
    </w:p>
    <w:p>
      <w:pPr>
        <w:pStyle w:val="ListBullet"/>
        <w:spacing w:after="60"/>
      </w:pPr>
      <w:r>
        <w:t>Give it away as a list-building lead magnet.</w:t>
      </w:r>
    </w:p>
    <w:p>
      <w:pPr>
        <w:pStyle w:val="ListBullet"/>
        <w:spacing w:after="60"/>
      </w:pPr>
      <w:r>
        <w:t>Bundle it with a bigger product or service.</w:t>
      </w:r>
    </w:p>
    <w:p>
      <w:pPr>
        <w:pStyle w:val="ListBullet"/>
        <w:spacing w:after="60"/>
      </w:pPr>
      <w:r>
        <w:t>Use it as a client handout or onboarding asset.</w:t>
      </w:r>
    </w:p>
    <w:p>
      <w:pPr>
        <w:pStyle w:val="ListBullet"/>
        <w:spacing w:after="60"/>
      </w:pPr>
      <w:r>
        <w:t>Add it as a bonus inside a launch stack.</w:t>
      </w:r>
    </w:p>
    <w:p>
      <w:pPr>
        <w:pStyle w:val="Heading3"/>
        <w:keepNext/>
      </w:pPr>
      <w:r>
        <w:t>Why Buy This Instead Of Figuring It Out Alone?</w:t>
      </w:r>
    </w:p>
    <w:p>
      <w:pPr>
        <w:spacing w:after="120" w:line="259" w:lineRule="auto"/>
      </w:pPr>
      <w:r>
        <w:t>Figuring out a process buyers need to complete step by step alone can turn into another unfinished project. Buyers jump from tips to videos to random notes, but nothing feels packaged enough to use.</w:t>
      </w:r>
    </w:p>
    <w:p>
      <w:pPr>
        <w:spacing w:after="120" w:line="259" w:lineRule="auto"/>
      </w:pPr>
      <w:r>
        <w:t>This workbook gives them the organized shortcut. It saves thinking time, reduces setup friction, and gives them a cleaner asset they can actually finish.</w:t>
      </w:r>
    </w:p>
    <w:p>
      <w:pPr>
        <w:pStyle w:val="Heading3"/>
        <w:keepNext/>
      </w:pPr>
      <w:r>
        <w:t>Who This Is Perfect For</w:t>
      </w:r>
    </w:p>
    <w:p>
      <w:pPr>
        <w:pStyle w:val="ListBullet"/>
        <w:spacing w:after="60"/>
      </w:pPr>
      <w:r>
        <w:t>Beginners who want a finished starting point.</w:t>
      </w:r>
    </w:p>
    <w:p>
      <w:pPr>
        <w:pStyle w:val="ListBullet"/>
        <w:spacing w:after="60"/>
      </w:pPr>
      <w:r>
        <w:t>Marketers who need a simple bonus or lead magnet.</w:t>
      </w:r>
    </w:p>
    <w:p>
      <w:pPr>
        <w:pStyle w:val="ListBullet"/>
        <w:spacing w:after="60"/>
      </w:pPr>
      <w:r>
        <w:t>PLR sellers who want an easy rebrandable asset.</w:t>
      </w:r>
    </w:p>
    <w:p>
      <w:pPr>
        <w:pStyle w:val="ListBullet"/>
        <w:spacing w:after="60"/>
      </w:pPr>
      <w:r>
        <w:t>Coaches who need a clean client handout.</w:t>
      </w:r>
    </w:p>
    <w:p>
      <w:pPr>
        <w:pStyle w:val="ListBullet"/>
        <w:spacing w:after="60"/>
      </w:pPr>
      <w:r>
        <w:t>Creators who want a small product they can sell quickly.</w:t>
      </w:r>
    </w:p>
    <w:p>
      <w:pPr>
        <w:pStyle w:val="Heading3"/>
        <w:keepNext/>
      </w:pPr>
      <w:r>
        <w:t>What Makes This Different</w:t>
      </w:r>
    </w:p>
    <w:p>
      <w:pPr>
        <w:spacing w:after="120" w:line="259" w:lineRule="auto"/>
      </w:pPr>
      <w:r>
        <w:t>This is not a giant course or a vague idea dump. It is a focused workbook created around one practical buyer problem.</w:t>
      </w:r>
    </w:p>
    <w:p>
      <w:pPr>
        <w:spacing w:after="120" w:line="259" w:lineRule="auto"/>
      </w:pPr>
      <w:r>
        <w:t>That matters because low-ticket buyers want useful shortcuts. They want something they can understand fast, customize easily, and use without needing another long training.</w:t>
      </w:r>
    </w:p>
    <w:p>
      <w:pPr>
        <w:pStyle w:val="Heading3"/>
        <w:keepNext/>
      </w:pPr>
      <w:r>
        <w:t>FAQ Block</w:t>
      </w:r>
    </w:p>
    <w:p>
      <w:pPr>
        <w:spacing w:after="120" w:line="259" w:lineRule="auto"/>
      </w:pPr>
      <w:r>
        <w:rPr>
          <w:b/>
        </w:rPr>
        <w:t>Q:</w:t>
      </w:r>
      <w:r>
        <w:t xml:space="preserve"> Is this beginner friendly?</w:t>
      </w:r>
    </w:p>
    <w:p>
      <w:pPr>
        <w:spacing w:after="120" w:line="259" w:lineRule="auto"/>
      </w:pPr>
      <w:r>
        <w:rPr>
          <w:b/>
        </w:rPr>
        <w:t>A:</w:t>
      </w:r>
      <w:r>
        <w:t xml:space="preserve"> Yes. The content is written to help buyers understand the next step quickly.</w:t>
      </w:r>
    </w:p>
    <w:p>
      <w:pPr>
        <w:spacing w:after="120" w:line="259" w:lineRule="auto"/>
      </w:pPr>
      <w:r>
        <w:rPr>
          <w:b/>
        </w:rPr>
        <w:t>Q:</w:t>
      </w:r>
      <w:r>
        <w:t xml:space="preserve"> Can I customize it?</w:t>
      </w:r>
    </w:p>
    <w:p>
      <w:pPr>
        <w:spacing w:after="120" w:line="259" w:lineRule="auto"/>
      </w:pPr>
      <w:r>
        <w:rPr>
          <w:b/>
        </w:rPr>
        <w:t>A:</w:t>
      </w:r>
      <w:r>
        <w:t xml:space="preserve"> Yes. Replace the placeholders, adjust examples, and match it to your brand.</w:t>
      </w:r>
    </w:p>
    <w:p>
      <w:pPr>
        <w:spacing w:after="120" w:line="259" w:lineRule="auto"/>
      </w:pPr>
      <w:r>
        <w:rPr>
          <w:b/>
        </w:rPr>
        <w:t>Q:</w:t>
      </w:r>
      <w:r>
        <w:t xml:space="preserve"> Can I use it as a bonus?</w:t>
      </w:r>
    </w:p>
    <w:p>
      <w:pPr>
        <w:spacing w:after="120" w:line="259" w:lineRule="auto"/>
      </w:pPr>
      <w:r>
        <w:rPr>
          <w:b/>
        </w:rPr>
        <w:t>A:</w:t>
      </w:r>
      <w:r>
        <w:t xml:space="preserve"> Yes. It works well as a bonus when it supports the main offer.</w:t>
      </w:r>
    </w:p>
    <w:p>
      <w:pPr>
        <w:spacing w:after="120" w:line="259" w:lineRule="auto"/>
      </w:pPr>
      <w:r>
        <w:rPr>
          <w:b/>
        </w:rPr>
        <w:t>Q:</w:t>
      </w:r>
      <w:r>
        <w:t xml:space="preserve"> Can I sell it?</w:t>
      </w:r>
    </w:p>
    <w:p>
      <w:pPr>
        <w:spacing w:after="120" w:line="259" w:lineRule="auto"/>
      </w:pPr>
      <w:r>
        <w:rPr>
          <w:b/>
        </w:rPr>
        <w:t>A:</w:t>
      </w:r>
      <w:r>
        <w:t xml:space="preserve"> Only sell it when your included license gives you selling rights.</w:t>
      </w:r>
    </w:p>
    <w:p>
      <w:pPr>
        <w:pStyle w:val="Heading3"/>
        <w:keepNext/>
      </w:pPr>
      <w:r>
        <w:t>Value Recap</w:t>
      </w:r>
    </w:p>
    <w:p>
      <w:pPr>
        <w:pStyle w:val="ListBullet"/>
        <w:spacing w:after="60"/>
      </w:pPr>
      <w:r>
        <w:t>You get a focused workbook around a process buyers need to complete step by step.</w:t>
      </w:r>
    </w:p>
    <w:p>
      <w:pPr>
        <w:pStyle w:val="ListBullet"/>
        <w:spacing w:after="60"/>
      </w:pPr>
      <w:r>
        <w:t>You get an asset buyers can understand without extra training.</w:t>
      </w:r>
    </w:p>
    <w:p>
      <w:pPr>
        <w:pStyle w:val="ListBullet"/>
        <w:spacing w:after="60"/>
      </w:pPr>
      <w:r>
        <w:t>You get a product format that supports selling, bundling, or list building.</w:t>
      </w:r>
    </w:p>
    <w:p>
      <w:pPr>
        <w:pStyle w:val="ListBullet"/>
        <w:spacing w:after="60"/>
      </w:pPr>
      <w:r>
        <w:t>You get a practical shortcut that saves time and reduces confusion.</w:t>
      </w:r>
    </w:p>
    <w:p>
      <w:pPr>
        <w:pStyle w:val="Heading3"/>
        <w:keepNext/>
      </w:pPr>
      <w:r>
        <w:t>Stronger Close Block</w:t>
      </w:r>
    </w:p>
    <w:p>
      <w:pPr>
        <w:spacing w:after="120" w:line="259" w:lineRule="auto"/>
      </w:pPr>
      <w:r>
        <w:t>At this point, the choice is simple. Keep trying to organize a process buyers need to complete step by step alone, or grab a focused workbook that gives you the structure now.</w:t>
      </w:r>
    </w:p>
    <w:p>
      <w:pPr>
        <w:spacing w:after="120" w:line="259" w:lineRule="auto"/>
      </w:pPr>
      <w:r>
        <w:t>The product is built for action, not endless studying. Open it, customize it, and use it as part of your next product, bonus, or client deliverable.</w:t>
      </w:r>
    </w:p>
    <w:p>
      <w:pPr>
        <w:pStyle w:val="Heading3"/>
        <w:keepNext/>
      </w:pPr>
      <w:r>
        <w:t>Call To Action</w:t>
      </w:r>
    </w:p>
    <w:p>
      <w:pPr>
        <w:spacing w:after="120" w:line="259" w:lineRule="auto"/>
      </w:pPr>
      <w:r>
        <w:t>Grab this workbook today, put it to work fast, and give yourself a cleaner way to deliver a process buyers need to complete step by step without starting from zero.</w:t>
      </w:r>
    </w:p>
    <w:p>
      <w:pPr>
        <w:spacing w:after="120" w:line="259" w:lineRule="auto"/>
      </w:pPr>
      <w:r>
        <w:rPr>
          <w:b/>
        </w:rPr>
        <w:t>CTA BUTTON:</w:t>
      </w:r>
      <w:r>
        <w:t xml:space="preserve"> Yes, I Want Instant Access</w:t>
      </w:r>
    </w:p>
    <w:p>
      <w:pPr>
        <w:pStyle w:val="Heading3"/>
        <w:keepNext/>
      </w:pPr>
      <w:r>
        <w:t>Short Scarcity Block</w:t>
      </w:r>
    </w:p>
    <w:p>
      <w:pPr>
        <w:spacing w:after="120" w:line="259" w:lineRule="auto"/>
      </w:pPr>
      <w:r>
        <w:t>This is a one-time digital download. The sooner you grab it, the sooner you can edit, package, publish, or sell it.</w:t>
      </w:r>
    </w:p>
    <w:p>
      <w:r>
        <w:br w:type="page"/>
      </w:r>
    </w:p>
    <w:p>
      <w:pPr>
        <w:pStyle w:val="Heading2"/>
        <w:keepNext/>
      </w:pPr>
      <w:r>
        <w:t>Cheat Sheet Sales Page Template</w:t>
      </w:r>
    </w:p>
    <w:p>
      <w:pPr>
        <w:spacing w:after="120" w:line="259" w:lineRule="auto"/>
      </w:pPr>
      <w:r>
        <w:rPr>
          <w:b/>
        </w:rPr>
        <w:t>HERO HEADLINE:</w:t>
      </w:r>
      <w:r>
        <w:t xml:space="preserve"> Finally Turn Your a complex topic buyers want made easier Into A Finished Product Buyers Can Understand Fast</w:t>
      </w:r>
    </w:p>
    <w:p>
      <w:pPr>
        <w:spacing w:after="120" w:line="259" w:lineRule="auto"/>
      </w:pPr>
      <w:r>
        <w:rPr>
          <w:b/>
        </w:rPr>
        <w:t>SUBHEADLINE:</w:t>
      </w:r>
      <w:r>
        <w:t xml:space="preserve"> Use this cheat sheet to give buyers a clear shortcut, practical steps, and a finished path they can use without feeling buried in theory.</w:t>
      </w:r>
    </w:p>
    <w:p>
      <w:pPr>
        <w:pStyle w:val="Heading3"/>
        <w:keepNext/>
      </w:pPr>
      <w:r>
        <w:t>Opening Hook</w:t>
      </w:r>
    </w:p>
    <w:p>
      <w:pPr>
        <w:spacing w:after="120" w:line="259" w:lineRule="auto"/>
      </w:pPr>
      <w:r>
        <w:t>Most buyers do not need another vague content file. They need a simple asset that helps them solve one problem, take action, and feel more prepared today.</w:t>
      </w:r>
    </w:p>
    <w:p>
      <w:pPr>
        <w:spacing w:after="120" w:line="259" w:lineRule="auto"/>
      </w:pPr>
      <w:r>
        <w:t>That is why this cheat sheet works so well. It gives them a focused path around a complex topic buyers want made easier, without asking them to figure everything out alone.</w:t>
      </w:r>
    </w:p>
    <w:p>
      <w:pPr>
        <w:pStyle w:val="Heading3"/>
        <w:keepNext/>
      </w:pPr>
      <w:r>
        <w:t>Pain Section</w:t>
      </w:r>
    </w:p>
    <w:p>
      <w:pPr>
        <w:spacing w:after="120" w:line="259" w:lineRule="auto"/>
      </w:pPr>
      <w:r>
        <w:t>The frustrating part is not always the information. The frustrating part is knowing what to do with it, how to organize it, and how to finish something usable.</w:t>
      </w:r>
    </w:p>
    <w:p>
      <w:pPr>
        <w:spacing w:after="120" w:line="259" w:lineRule="auto"/>
      </w:pPr>
      <w:r>
        <w:t>This product cuts through that mess. It gives your buyer a clear asset they can read, follow, print, customize, or package inside their own workflow.</w:t>
      </w:r>
    </w:p>
    <w:p>
      <w:pPr>
        <w:pStyle w:val="Heading3"/>
        <w:keepNext/>
      </w:pPr>
      <w:r>
        <w:t>What They Get</w:t>
      </w:r>
    </w:p>
    <w:p>
      <w:pPr>
        <w:pStyle w:val="ListBullet"/>
        <w:spacing w:after="60"/>
      </w:pPr>
      <w:r>
        <w:t>A clear cheat sheet built around a complex topic buyers want made easier so buyers know exactly what problem it solves.</w:t>
      </w:r>
    </w:p>
    <w:p>
      <w:pPr>
        <w:pStyle w:val="ListBullet"/>
        <w:spacing w:after="60"/>
      </w:pPr>
      <w:r>
        <w:t>Simple explanations that help the reader understand the topic without feeling talked down to.</w:t>
      </w:r>
    </w:p>
    <w:p>
      <w:pPr>
        <w:pStyle w:val="ListBullet"/>
        <w:spacing w:after="60"/>
      </w:pPr>
      <w:r>
        <w:t>Action-focused sections that move the buyer from interest to implementation faster.</w:t>
      </w:r>
    </w:p>
    <w:p>
      <w:pPr>
        <w:pStyle w:val="ListBullet"/>
        <w:spacing w:after="60"/>
      </w:pPr>
      <w:r>
        <w:t>Editable content your customer can adapt, rebrand, bundle, or use as a lead magnet.</w:t>
      </w:r>
    </w:p>
    <w:p>
      <w:pPr>
        <w:pStyle w:val="ListBullet"/>
        <w:spacing w:after="60"/>
      </w:pPr>
      <w:r>
        <w:t>A product format that feels easy to consume and useful enough to keep nearby.</w:t>
      </w:r>
    </w:p>
    <w:p>
      <w:pPr>
        <w:pStyle w:val="Heading3"/>
        <w:keepNext/>
      </w:pPr>
      <w:r>
        <w:t>Why This Feels Valuable</w:t>
      </w:r>
    </w:p>
    <w:p>
      <w:pPr>
        <w:spacing w:after="120" w:line="259" w:lineRule="auto"/>
      </w:pPr>
      <w:r>
        <w:t>People pay for clarity, speed, and usable structure. This cheat sheet gives them all three in one simple product they can understand quickly.</w:t>
      </w:r>
    </w:p>
    <w:p>
      <w:pPr>
        <w:spacing w:after="120" w:line="259" w:lineRule="auto"/>
      </w:pPr>
      <w:r>
        <w:t>It is not another random pile of content. It is a packaged solution around fast reference, with a clear promise and an easier path forward.</w:t>
      </w:r>
    </w:p>
    <w:p>
      <w:pPr>
        <w:pStyle w:val="Heading3"/>
        <w:keepNext/>
      </w:pPr>
      <w:r>
        <w:t>Use Cases</w:t>
      </w:r>
    </w:p>
    <w:p>
      <w:pPr>
        <w:pStyle w:val="ListBullet"/>
        <w:spacing w:after="60"/>
      </w:pPr>
      <w:r>
        <w:t>Sell it as a low-ticket digital product.</w:t>
      </w:r>
    </w:p>
    <w:p>
      <w:pPr>
        <w:pStyle w:val="ListBullet"/>
        <w:spacing w:after="60"/>
      </w:pPr>
      <w:r>
        <w:t>Give it away as a list-building lead magnet.</w:t>
      </w:r>
    </w:p>
    <w:p>
      <w:pPr>
        <w:pStyle w:val="ListBullet"/>
        <w:spacing w:after="60"/>
      </w:pPr>
      <w:r>
        <w:t>Bundle it with a bigger product or service.</w:t>
      </w:r>
    </w:p>
    <w:p>
      <w:pPr>
        <w:pStyle w:val="ListBullet"/>
        <w:spacing w:after="60"/>
      </w:pPr>
      <w:r>
        <w:t>Use it as a client handout or onboarding asset.</w:t>
      </w:r>
    </w:p>
    <w:p>
      <w:pPr>
        <w:pStyle w:val="ListBullet"/>
        <w:spacing w:after="60"/>
      </w:pPr>
      <w:r>
        <w:t>Add it as a bonus inside a launch stack.</w:t>
      </w:r>
    </w:p>
    <w:p>
      <w:pPr>
        <w:pStyle w:val="Heading3"/>
        <w:keepNext/>
      </w:pPr>
      <w:r>
        <w:t>Why Buy This Instead Of Figuring It Out Alone?</w:t>
      </w:r>
    </w:p>
    <w:p>
      <w:pPr>
        <w:spacing w:after="120" w:line="259" w:lineRule="auto"/>
      </w:pPr>
      <w:r>
        <w:t>Figuring out a complex topic buyers want made easier alone can turn into another unfinished project. Buyers jump from tips to videos to random notes, but nothing feels packaged enough to use.</w:t>
      </w:r>
    </w:p>
    <w:p>
      <w:pPr>
        <w:spacing w:after="120" w:line="259" w:lineRule="auto"/>
      </w:pPr>
      <w:r>
        <w:t>This cheat sheet gives them the organized shortcut. It saves thinking time, reduces setup friction, and gives them a cleaner asset they can actually finish.</w:t>
      </w:r>
    </w:p>
    <w:p>
      <w:pPr>
        <w:pStyle w:val="Heading3"/>
        <w:keepNext/>
      </w:pPr>
      <w:r>
        <w:t>Who This Is Perfect For</w:t>
      </w:r>
    </w:p>
    <w:p>
      <w:pPr>
        <w:pStyle w:val="ListBullet"/>
        <w:spacing w:after="60"/>
      </w:pPr>
      <w:r>
        <w:t>Beginners who want a finished starting point.</w:t>
      </w:r>
    </w:p>
    <w:p>
      <w:pPr>
        <w:pStyle w:val="ListBullet"/>
        <w:spacing w:after="60"/>
      </w:pPr>
      <w:r>
        <w:t>Marketers who need a simple bonus or lead magnet.</w:t>
      </w:r>
    </w:p>
    <w:p>
      <w:pPr>
        <w:pStyle w:val="ListBullet"/>
        <w:spacing w:after="60"/>
      </w:pPr>
      <w:r>
        <w:t>PLR sellers who want an easy rebrandable asset.</w:t>
      </w:r>
    </w:p>
    <w:p>
      <w:pPr>
        <w:pStyle w:val="ListBullet"/>
        <w:spacing w:after="60"/>
      </w:pPr>
      <w:r>
        <w:t>Coaches who need a clean client handout.</w:t>
      </w:r>
    </w:p>
    <w:p>
      <w:pPr>
        <w:pStyle w:val="ListBullet"/>
        <w:spacing w:after="60"/>
      </w:pPr>
      <w:r>
        <w:t>Creators who want a small product they can sell quickly.</w:t>
      </w:r>
    </w:p>
    <w:p>
      <w:pPr>
        <w:pStyle w:val="Heading3"/>
        <w:keepNext/>
      </w:pPr>
      <w:r>
        <w:t>What Makes This Different</w:t>
      </w:r>
    </w:p>
    <w:p>
      <w:pPr>
        <w:spacing w:after="120" w:line="259" w:lineRule="auto"/>
      </w:pPr>
      <w:r>
        <w:t>This is not a giant course or a vague idea dump. It is a focused cheat sheet created around one practical buyer problem.</w:t>
      </w:r>
    </w:p>
    <w:p>
      <w:pPr>
        <w:spacing w:after="120" w:line="259" w:lineRule="auto"/>
      </w:pPr>
      <w:r>
        <w:t>That matters because low-ticket buyers want useful shortcuts. They want something they can understand fast, customize easily, and use without needing another long training.</w:t>
      </w:r>
    </w:p>
    <w:p>
      <w:pPr>
        <w:pStyle w:val="Heading3"/>
        <w:keepNext/>
      </w:pPr>
      <w:r>
        <w:t>FAQ Block</w:t>
      </w:r>
    </w:p>
    <w:p>
      <w:pPr>
        <w:spacing w:after="120" w:line="259" w:lineRule="auto"/>
      </w:pPr>
      <w:r>
        <w:rPr>
          <w:b/>
        </w:rPr>
        <w:t>Q:</w:t>
      </w:r>
      <w:r>
        <w:t xml:space="preserve"> Is this beginner friendly?</w:t>
      </w:r>
    </w:p>
    <w:p>
      <w:pPr>
        <w:spacing w:after="120" w:line="259" w:lineRule="auto"/>
      </w:pPr>
      <w:r>
        <w:rPr>
          <w:b/>
        </w:rPr>
        <w:t>A:</w:t>
      </w:r>
      <w:r>
        <w:t xml:space="preserve"> Yes. The content is written to help buyers understand the next step quickly.</w:t>
      </w:r>
    </w:p>
    <w:p>
      <w:pPr>
        <w:spacing w:after="120" w:line="259" w:lineRule="auto"/>
      </w:pPr>
      <w:r>
        <w:rPr>
          <w:b/>
        </w:rPr>
        <w:t>Q:</w:t>
      </w:r>
      <w:r>
        <w:t xml:space="preserve"> Can I customize it?</w:t>
      </w:r>
    </w:p>
    <w:p>
      <w:pPr>
        <w:spacing w:after="120" w:line="259" w:lineRule="auto"/>
      </w:pPr>
      <w:r>
        <w:rPr>
          <w:b/>
        </w:rPr>
        <w:t>A:</w:t>
      </w:r>
      <w:r>
        <w:t xml:space="preserve"> Yes. Replace the placeholders, adjust examples, and match it to your brand.</w:t>
      </w:r>
    </w:p>
    <w:p>
      <w:pPr>
        <w:spacing w:after="120" w:line="259" w:lineRule="auto"/>
      </w:pPr>
      <w:r>
        <w:rPr>
          <w:b/>
        </w:rPr>
        <w:t>Q:</w:t>
      </w:r>
      <w:r>
        <w:t xml:space="preserve"> Can I use it as a bonus?</w:t>
      </w:r>
    </w:p>
    <w:p>
      <w:pPr>
        <w:spacing w:after="120" w:line="259" w:lineRule="auto"/>
      </w:pPr>
      <w:r>
        <w:rPr>
          <w:b/>
        </w:rPr>
        <w:t>A:</w:t>
      </w:r>
      <w:r>
        <w:t xml:space="preserve"> Yes. It works well as a bonus when it supports the main offer.</w:t>
      </w:r>
    </w:p>
    <w:p>
      <w:pPr>
        <w:spacing w:after="120" w:line="259" w:lineRule="auto"/>
      </w:pPr>
      <w:r>
        <w:rPr>
          <w:b/>
        </w:rPr>
        <w:t>Q:</w:t>
      </w:r>
      <w:r>
        <w:t xml:space="preserve"> Can I sell it?</w:t>
      </w:r>
    </w:p>
    <w:p>
      <w:pPr>
        <w:spacing w:after="120" w:line="259" w:lineRule="auto"/>
      </w:pPr>
      <w:r>
        <w:rPr>
          <w:b/>
        </w:rPr>
        <w:t>A:</w:t>
      </w:r>
      <w:r>
        <w:t xml:space="preserve"> Only sell it when your included license gives you selling rights.</w:t>
      </w:r>
    </w:p>
    <w:p>
      <w:pPr>
        <w:pStyle w:val="Heading3"/>
        <w:keepNext/>
      </w:pPr>
      <w:r>
        <w:t>Value Recap</w:t>
      </w:r>
    </w:p>
    <w:p>
      <w:pPr>
        <w:pStyle w:val="ListBullet"/>
        <w:spacing w:after="60"/>
      </w:pPr>
      <w:r>
        <w:t>You get a focused cheat sheet around a complex topic buyers want made easier.</w:t>
      </w:r>
    </w:p>
    <w:p>
      <w:pPr>
        <w:pStyle w:val="ListBullet"/>
        <w:spacing w:after="60"/>
      </w:pPr>
      <w:r>
        <w:t>You get an asset buyers can understand without extra training.</w:t>
      </w:r>
    </w:p>
    <w:p>
      <w:pPr>
        <w:pStyle w:val="ListBullet"/>
        <w:spacing w:after="60"/>
      </w:pPr>
      <w:r>
        <w:t>You get a product format that supports selling, bundling, or list building.</w:t>
      </w:r>
    </w:p>
    <w:p>
      <w:pPr>
        <w:pStyle w:val="ListBullet"/>
        <w:spacing w:after="60"/>
      </w:pPr>
      <w:r>
        <w:t>You get a practical shortcut that saves time and reduces confusion.</w:t>
      </w:r>
    </w:p>
    <w:p>
      <w:pPr>
        <w:pStyle w:val="Heading3"/>
        <w:keepNext/>
      </w:pPr>
      <w:r>
        <w:t>Stronger Close Block</w:t>
      </w:r>
    </w:p>
    <w:p>
      <w:pPr>
        <w:spacing w:after="120" w:line="259" w:lineRule="auto"/>
      </w:pPr>
      <w:r>
        <w:t>At this point, the choice is simple. Keep trying to organize a complex topic buyers want made easier alone, or grab a focused cheat sheet that gives you the structure now.</w:t>
      </w:r>
    </w:p>
    <w:p>
      <w:pPr>
        <w:spacing w:after="120" w:line="259" w:lineRule="auto"/>
      </w:pPr>
      <w:r>
        <w:t>The product is built for action, not endless studying. Open it, customize it, and use it as part of your next product, bonus, or client deliverable.</w:t>
      </w:r>
    </w:p>
    <w:p>
      <w:pPr>
        <w:pStyle w:val="Heading3"/>
        <w:keepNext/>
      </w:pPr>
      <w:r>
        <w:t>Call To Action</w:t>
      </w:r>
    </w:p>
    <w:p>
      <w:pPr>
        <w:spacing w:after="120" w:line="259" w:lineRule="auto"/>
      </w:pPr>
      <w:r>
        <w:t>Grab this cheat sheet today, put it to work fast, and give yourself a cleaner way to deliver a complex topic buyers want made easier without starting from zero.</w:t>
      </w:r>
    </w:p>
    <w:p>
      <w:pPr>
        <w:spacing w:after="120" w:line="259" w:lineRule="auto"/>
      </w:pPr>
      <w:r>
        <w:rPr>
          <w:b/>
        </w:rPr>
        <w:t>CTA BUTTON:</w:t>
      </w:r>
      <w:r>
        <w:t xml:space="preserve"> Yes, I Want Instant Access</w:t>
      </w:r>
    </w:p>
    <w:p>
      <w:pPr>
        <w:pStyle w:val="Heading3"/>
        <w:keepNext/>
      </w:pPr>
      <w:r>
        <w:t>Short Scarcity Block</w:t>
      </w:r>
    </w:p>
    <w:p>
      <w:pPr>
        <w:spacing w:after="120" w:line="259" w:lineRule="auto"/>
      </w:pPr>
      <w:r>
        <w:t>This is a one-time digital download. The sooner you grab it, the sooner you can edit, package, publish, or sell it.</w:t>
      </w:r>
    </w:p>
    <w:p>
      <w:r>
        <w:br w:type="page"/>
      </w:r>
    </w:p>
    <w:p>
      <w:pPr>
        <w:pStyle w:val="Heading2"/>
        <w:keepNext/>
      </w:pPr>
      <w:r>
        <w:t>Resource Guide Sales Page Template</w:t>
      </w:r>
    </w:p>
    <w:p>
      <w:pPr>
        <w:spacing w:after="120" w:line="259" w:lineRule="auto"/>
      </w:pPr>
      <w:r>
        <w:rPr>
          <w:b/>
        </w:rPr>
        <w:t>HERO HEADLINE:</w:t>
      </w:r>
      <w:r>
        <w:t xml:space="preserve"> Finally Turn Your a collection of useful tools, prompts, or steps Into A Finished Product Buyers Can Understand Fast</w:t>
      </w:r>
    </w:p>
    <w:p>
      <w:pPr>
        <w:spacing w:after="120" w:line="259" w:lineRule="auto"/>
      </w:pPr>
      <w:r>
        <w:rPr>
          <w:b/>
        </w:rPr>
        <w:t>SUBHEADLINE:</w:t>
      </w:r>
      <w:r>
        <w:t xml:space="preserve"> Use this resource guide to give buyers a clear shortcut, practical steps, and a finished path they can use without feeling buried in theory.</w:t>
      </w:r>
    </w:p>
    <w:p>
      <w:pPr>
        <w:pStyle w:val="Heading3"/>
        <w:keepNext/>
      </w:pPr>
      <w:r>
        <w:t>Opening Hook</w:t>
      </w:r>
    </w:p>
    <w:p>
      <w:pPr>
        <w:spacing w:after="120" w:line="259" w:lineRule="auto"/>
      </w:pPr>
      <w:r>
        <w:t>Most buyers do not need another vague content file. They need a simple asset that helps them solve one problem, take action, and feel more prepared today.</w:t>
      </w:r>
    </w:p>
    <w:p>
      <w:pPr>
        <w:spacing w:after="120" w:line="259" w:lineRule="auto"/>
      </w:pPr>
      <w:r>
        <w:t>That is why this resource guide works so well. It gives them a focused path around a collection of useful tools, prompts, or steps, without asking them to figure everything out alone.</w:t>
      </w:r>
    </w:p>
    <w:p>
      <w:pPr>
        <w:pStyle w:val="Heading3"/>
        <w:keepNext/>
      </w:pPr>
      <w:r>
        <w:t>Pain Section</w:t>
      </w:r>
    </w:p>
    <w:p>
      <w:pPr>
        <w:spacing w:after="120" w:line="259" w:lineRule="auto"/>
      </w:pPr>
      <w:r>
        <w:t>The frustrating part is not always the information. The frustrating part is knowing what to do with it, how to organize it, and how to finish something usable.</w:t>
      </w:r>
    </w:p>
    <w:p>
      <w:pPr>
        <w:spacing w:after="120" w:line="259" w:lineRule="auto"/>
      </w:pPr>
      <w:r>
        <w:t>This product cuts through that mess. It gives your buyer a clear asset they can read, follow, print, customize, or package inside their own workflow.</w:t>
      </w:r>
    </w:p>
    <w:p>
      <w:pPr>
        <w:pStyle w:val="Heading3"/>
        <w:keepNext/>
      </w:pPr>
      <w:r>
        <w:t>What They Get</w:t>
      </w:r>
    </w:p>
    <w:p>
      <w:pPr>
        <w:pStyle w:val="ListBullet"/>
        <w:spacing w:after="60"/>
      </w:pPr>
      <w:r>
        <w:t>A clear resource guide built around a collection of useful tools, prompts, or steps so buyers know exactly what problem it solves.</w:t>
      </w:r>
    </w:p>
    <w:p>
      <w:pPr>
        <w:pStyle w:val="ListBullet"/>
        <w:spacing w:after="60"/>
      </w:pPr>
      <w:r>
        <w:t>Simple explanations that help the reader understand the topic without feeling talked down to.</w:t>
      </w:r>
    </w:p>
    <w:p>
      <w:pPr>
        <w:pStyle w:val="ListBullet"/>
        <w:spacing w:after="60"/>
      </w:pPr>
      <w:r>
        <w:t>Action-focused sections that move the buyer from interest to implementation faster.</w:t>
      </w:r>
    </w:p>
    <w:p>
      <w:pPr>
        <w:pStyle w:val="ListBullet"/>
        <w:spacing w:after="60"/>
      </w:pPr>
      <w:r>
        <w:t>Editable content your customer can adapt, rebrand, bundle, or use as a lead magnet.</w:t>
      </w:r>
    </w:p>
    <w:p>
      <w:pPr>
        <w:pStyle w:val="ListBullet"/>
        <w:spacing w:after="60"/>
      </w:pPr>
      <w:r>
        <w:t>A product format that feels easy to consume and useful enough to keep nearby.</w:t>
      </w:r>
    </w:p>
    <w:p>
      <w:pPr>
        <w:pStyle w:val="Heading3"/>
        <w:keepNext/>
      </w:pPr>
      <w:r>
        <w:t>Why This Feels Valuable</w:t>
      </w:r>
    </w:p>
    <w:p>
      <w:pPr>
        <w:spacing w:after="120" w:line="259" w:lineRule="auto"/>
      </w:pPr>
      <w:r>
        <w:t>People pay for clarity, speed, and usable structure. This resource guide gives them all three in one simple product they can understand quickly.</w:t>
      </w:r>
    </w:p>
    <w:p>
      <w:pPr>
        <w:spacing w:after="120" w:line="259" w:lineRule="auto"/>
      </w:pPr>
      <w:r>
        <w:t>It is not another random pile of content. It is a packaged solution around shortcut value, with a clear promise and an easier path forward.</w:t>
      </w:r>
    </w:p>
    <w:p>
      <w:pPr>
        <w:pStyle w:val="Heading3"/>
        <w:keepNext/>
      </w:pPr>
      <w:r>
        <w:t>Use Cases</w:t>
      </w:r>
    </w:p>
    <w:p>
      <w:pPr>
        <w:pStyle w:val="ListBullet"/>
        <w:spacing w:after="60"/>
      </w:pPr>
      <w:r>
        <w:t>Sell it as a low-ticket digital product.</w:t>
      </w:r>
    </w:p>
    <w:p>
      <w:pPr>
        <w:pStyle w:val="ListBullet"/>
        <w:spacing w:after="60"/>
      </w:pPr>
      <w:r>
        <w:t>Give it away as a list-building lead magnet.</w:t>
      </w:r>
    </w:p>
    <w:p>
      <w:pPr>
        <w:pStyle w:val="ListBullet"/>
        <w:spacing w:after="60"/>
      </w:pPr>
      <w:r>
        <w:t>Bundle it with a bigger product or service.</w:t>
      </w:r>
    </w:p>
    <w:p>
      <w:pPr>
        <w:pStyle w:val="ListBullet"/>
        <w:spacing w:after="60"/>
      </w:pPr>
      <w:r>
        <w:t>Use it as a client handout or onboarding asset.</w:t>
      </w:r>
    </w:p>
    <w:p>
      <w:pPr>
        <w:pStyle w:val="ListBullet"/>
        <w:spacing w:after="60"/>
      </w:pPr>
      <w:r>
        <w:t>Add it as a bonus inside a launch stack.</w:t>
      </w:r>
    </w:p>
    <w:p>
      <w:pPr>
        <w:pStyle w:val="Heading3"/>
        <w:keepNext/>
      </w:pPr>
      <w:r>
        <w:t>Why Buy This Instead Of Figuring It Out Alone?</w:t>
      </w:r>
    </w:p>
    <w:p>
      <w:pPr>
        <w:spacing w:after="120" w:line="259" w:lineRule="auto"/>
      </w:pPr>
      <w:r>
        <w:t>Figuring out a collection of useful tools, prompts, or steps alone can turn into another unfinished project. Buyers jump from tips to videos to random notes, but nothing feels packaged enough to use.</w:t>
      </w:r>
    </w:p>
    <w:p>
      <w:pPr>
        <w:spacing w:after="120" w:line="259" w:lineRule="auto"/>
      </w:pPr>
      <w:r>
        <w:t>This resource guide gives them the organized shortcut. It saves thinking time, reduces setup friction, and gives them a cleaner asset they can actually finish.</w:t>
      </w:r>
    </w:p>
    <w:p>
      <w:pPr>
        <w:pStyle w:val="Heading3"/>
        <w:keepNext/>
      </w:pPr>
      <w:r>
        <w:t>Who This Is Perfect For</w:t>
      </w:r>
    </w:p>
    <w:p>
      <w:pPr>
        <w:pStyle w:val="ListBullet"/>
        <w:spacing w:after="60"/>
      </w:pPr>
      <w:r>
        <w:t>Beginners who want a finished starting point.</w:t>
      </w:r>
    </w:p>
    <w:p>
      <w:pPr>
        <w:pStyle w:val="ListBullet"/>
        <w:spacing w:after="60"/>
      </w:pPr>
      <w:r>
        <w:t>Marketers who need a simple bonus or lead magnet.</w:t>
      </w:r>
    </w:p>
    <w:p>
      <w:pPr>
        <w:pStyle w:val="ListBullet"/>
        <w:spacing w:after="60"/>
      </w:pPr>
      <w:r>
        <w:t>PLR sellers who want an easy rebrandable asset.</w:t>
      </w:r>
    </w:p>
    <w:p>
      <w:pPr>
        <w:pStyle w:val="ListBullet"/>
        <w:spacing w:after="60"/>
      </w:pPr>
      <w:r>
        <w:t>Coaches who need a clean client handout.</w:t>
      </w:r>
    </w:p>
    <w:p>
      <w:pPr>
        <w:pStyle w:val="ListBullet"/>
        <w:spacing w:after="60"/>
      </w:pPr>
      <w:r>
        <w:t>Creators who want a small product they can sell quickly.</w:t>
      </w:r>
    </w:p>
    <w:p>
      <w:pPr>
        <w:pStyle w:val="Heading3"/>
        <w:keepNext/>
      </w:pPr>
      <w:r>
        <w:t>What Makes This Different</w:t>
      </w:r>
    </w:p>
    <w:p>
      <w:pPr>
        <w:spacing w:after="120" w:line="259" w:lineRule="auto"/>
      </w:pPr>
      <w:r>
        <w:t>This is not a giant course or a vague idea dump. It is a focused resource guide created around one practical buyer problem.</w:t>
      </w:r>
    </w:p>
    <w:p>
      <w:pPr>
        <w:spacing w:after="120" w:line="259" w:lineRule="auto"/>
      </w:pPr>
      <w:r>
        <w:t>That matters because low-ticket buyers want useful shortcuts. They want something they can understand fast, customize easily, and use without needing another long training.</w:t>
      </w:r>
    </w:p>
    <w:p>
      <w:pPr>
        <w:pStyle w:val="Heading3"/>
        <w:keepNext/>
      </w:pPr>
      <w:r>
        <w:t>FAQ Block</w:t>
      </w:r>
    </w:p>
    <w:p>
      <w:pPr>
        <w:spacing w:after="120" w:line="259" w:lineRule="auto"/>
      </w:pPr>
      <w:r>
        <w:rPr>
          <w:b/>
        </w:rPr>
        <w:t>Q:</w:t>
      </w:r>
      <w:r>
        <w:t xml:space="preserve"> Is this beginner friendly?</w:t>
      </w:r>
    </w:p>
    <w:p>
      <w:pPr>
        <w:spacing w:after="120" w:line="259" w:lineRule="auto"/>
      </w:pPr>
      <w:r>
        <w:rPr>
          <w:b/>
        </w:rPr>
        <w:t>A:</w:t>
      </w:r>
      <w:r>
        <w:t xml:space="preserve"> Yes. The content is written to help buyers understand the next step quickly.</w:t>
      </w:r>
    </w:p>
    <w:p>
      <w:pPr>
        <w:spacing w:after="120" w:line="259" w:lineRule="auto"/>
      </w:pPr>
      <w:r>
        <w:rPr>
          <w:b/>
        </w:rPr>
        <w:t>Q:</w:t>
      </w:r>
      <w:r>
        <w:t xml:space="preserve"> Can I customize it?</w:t>
      </w:r>
    </w:p>
    <w:p>
      <w:pPr>
        <w:spacing w:after="120" w:line="259" w:lineRule="auto"/>
      </w:pPr>
      <w:r>
        <w:rPr>
          <w:b/>
        </w:rPr>
        <w:t>A:</w:t>
      </w:r>
      <w:r>
        <w:t xml:space="preserve"> Yes. Replace the placeholders, adjust examples, and match it to your brand.</w:t>
      </w:r>
    </w:p>
    <w:p>
      <w:pPr>
        <w:spacing w:after="120" w:line="259" w:lineRule="auto"/>
      </w:pPr>
      <w:r>
        <w:rPr>
          <w:b/>
        </w:rPr>
        <w:t>Q:</w:t>
      </w:r>
      <w:r>
        <w:t xml:space="preserve"> Can I use it as a bonus?</w:t>
      </w:r>
    </w:p>
    <w:p>
      <w:pPr>
        <w:spacing w:after="120" w:line="259" w:lineRule="auto"/>
      </w:pPr>
      <w:r>
        <w:rPr>
          <w:b/>
        </w:rPr>
        <w:t>A:</w:t>
      </w:r>
      <w:r>
        <w:t xml:space="preserve"> Yes. It works well as a bonus when it supports the main offer.</w:t>
      </w:r>
    </w:p>
    <w:p>
      <w:pPr>
        <w:spacing w:after="120" w:line="259" w:lineRule="auto"/>
      </w:pPr>
      <w:r>
        <w:rPr>
          <w:b/>
        </w:rPr>
        <w:t>Q:</w:t>
      </w:r>
      <w:r>
        <w:t xml:space="preserve"> Can I sell it?</w:t>
      </w:r>
    </w:p>
    <w:p>
      <w:pPr>
        <w:spacing w:after="120" w:line="259" w:lineRule="auto"/>
      </w:pPr>
      <w:r>
        <w:rPr>
          <w:b/>
        </w:rPr>
        <w:t>A:</w:t>
      </w:r>
      <w:r>
        <w:t xml:space="preserve"> Only sell it when your included license gives you selling rights.</w:t>
      </w:r>
    </w:p>
    <w:p>
      <w:pPr>
        <w:pStyle w:val="Heading3"/>
        <w:keepNext/>
      </w:pPr>
      <w:r>
        <w:t>Value Recap</w:t>
      </w:r>
    </w:p>
    <w:p>
      <w:pPr>
        <w:pStyle w:val="ListBullet"/>
        <w:spacing w:after="60"/>
      </w:pPr>
      <w:r>
        <w:t>You get a focused resource guide around a collection of useful tools, prompts, or steps.</w:t>
      </w:r>
    </w:p>
    <w:p>
      <w:pPr>
        <w:pStyle w:val="ListBullet"/>
        <w:spacing w:after="60"/>
      </w:pPr>
      <w:r>
        <w:t>You get an asset buyers can understand without extra training.</w:t>
      </w:r>
    </w:p>
    <w:p>
      <w:pPr>
        <w:pStyle w:val="ListBullet"/>
        <w:spacing w:after="60"/>
      </w:pPr>
      <w:r>
        <w:t>You get a product format that supports selling, bundling, or list building.</w:t>
      </w:r>
    </w:p>
    <w:p>
      <w:pPr>
        <w:pStyle w:val="ListBullet"/>
        <w:spacing w:after="60"/>
      </w:pPr>
      <w:r>
        <w:t>You get a practical shortcut that saves time and reduces confusion.</w:t>
      </w:r>
    </w:p>
    <w:p>
      <w:pPr>
        <w:pStyle w:val="Heading3"/>
        <w:keepNext/>
      </w:pPr>
      <w:r>
        <w:t>Stronger Close Block</w:t>
      </w:r>
    </w:p>
    <w:p>
      <w:pPr>
        <w:spacing w:after="120" w:line="259" w:lineRule="auto"/>
      </w:pPr>
      <w:r>
        <w:t>At this point, the choice is simple. Keep trying to organize a collection of useful tools, prompts, or steps alone, or grab a focused resource guide that gives you the structure now.</w:t>
      </w:r>
    </w:p>
    <w:p>
      <w:pPr>
        <w:spacing w:after="120" w:line="259" w:lineRule="auto"/>
      </w:pPr>
      <w:r>
        <w:t>The product is built for action, not endless studying. Open it, customize it, and use it as part of your next product, bonus, or client deliverable.</w:t>
      </w:r>
    </w:p>
    <w:p>
      <w:pPr>
        <w:pStyle w:val="Heading3"/>
        <w:keepNext/>
      </w:pPr>
      <w:r>
        <w:t>Call To Action</w:t>
      </w:r>
    </w:p>
    <w:p>
      <w:pPr>
        <w:spacing w:after="120" w:line="259" w:lineRule="auto"/>
      </w:pPr>
      <w:r>
        <w:t>Grab this resource guide today, put it to work fast, and give yourself a cleaner way to deliver a collection of useful tools, prompts, or steps without starting from zero.</w:t>
      </w:r>
    </w:p>
    <w:p>
      <w:pPr>
        <w:spacing w:after="120" w:line="259" w:lineRule="auto"/>
      </w:pPr>
      <w:r>
        <w:rPr>
          <w:b/>
        </w:rPr>
        <w:t>CTA BUTTON:</w:t>
      </w:r>
      <w:r>
        <w:t xml:space="preserve"> Yes, I Want Instant Access</w:t>
      </w:r>
    </w:p>
    <w:p>
      <w:pPr>
        <w:pStyle w:val="Heading3"/>
        <w:keepNext/>
      </w:pPr>
      <w:r>
        <w:t>Short Scarcity Block</w:t>
      </w:r>
    </w:p>
    <w:p>
      <w:pPr>
        <w:spacing w:after="120" w:line="259" w:lineRule="auto"/>
      </w:pPr>
      <w:r>
        <w:t>This is a one-time digital download. The sooner you grab it, the sooner you can edit, package, publish, or sell it.</w:t>
      </w:r>
    </w:p>
    <w:p>
      <w:r>
        <w:br w:type="page"/>
      </w:r>
    </w:p>
    <w:p>
      <w:pPr>
        <w:pStyle w:val="Heading2"/>
        <w:keepNext/>
      </w:pPr>
      <w:r>
        <w:t>Lead Magnet Pack Sales Page Template</w:t>
      </w:r>
    </w:p>
    <w:p>
      <w:pPr>
        <w:spacing w:after="120" w:line="259" w:lineRule="auto"/>
      </w:pPr>
      <w:r>
        <w:rPr>
          <w:b/>
        </w:rPr>
        <w:t>HERO HEADLINE:</w:t>
      </w:r>
      <w:r>
        <w:t xml:space="preserve"> Finally Turn Your list-building assets buyers can deploy quickly Into A Finished Product Buyers Can Understand Fast</w:t>
      </w:r>
    </w:p>
    <w:p>
      <w:pPr>
        <w:spacing w:after="120" w:line="259" w:lineRule="auto"/>
      </w:pPr>
      <w:r>
        <w:rPr>
          <w:b/>
        </w:rPr>
        <w:t>SUBHEADLINE:</w:t>
      </w:r>
      <w:r>
        <w:t xml:space="preserve"> Use this lead magnet pack to give buyers a clear shortcut, practical steps, and a finished path they can use without feeling buried in theory.</w:t>
      </w:r>
    </w:p>
    <w:p>
      <w:pPr>
        <w:pStyle w:val="Heading3"/>
        <w:keepNext/>
      </w:pPr>
      <w:r>
        <w:t>Opening Hook</w:t>
      </w:r>
    </w:p>
    <w:p>
      <w:pPr>
        <w:spacing w:after="120" w:line="259" w:lineRule="auto"/>
      </w:pPr>
      <w:r>
        <w:t>Most buyers do not need another vague content file. They need a simple asset that helps them solve one problem, take action, and feel more prepared today.</w:t>
      </w:r>
    </w:p>
    <w:p>
      <w:pPr>
        <w:spacing w:after="120" w:line="259" w:lineRule="auto"/>
      </w:pPr>
      <w:r>
        <w:t>That is why this lead magnet pack works so well. It gives them a focused path around list-building assets buyers can deploy quickly, without asking them to figure everything out alone.</w:t>
      </w:r>
    </w:p>
    <w:p>
      <w:pPr>
        <w:pStyle w:val="Heading3"/>
        <w:keepNext/>
      </w:pPr>
      <w:r>
        <w:t>Pain Section</w:t>
      </w:r>
    </w:p>
    <w:p>
      <w:pPr>
        <w:spacing w:after="120" w:line="259" w:lineRule="auto"/>
      </w:pPr>
      <w:r>
        <w:t>The frustrating part is not always the information. The frustrating part is knowing what to do with it, how to organize it, and how to finish something usable.</w:t>
      </w:r>
    </w:p>
    <w:p>
      <w:pPr>
        <w:spacing w:after="120" w:line="259" w:lineRule="auto"/>
      </w:pPr>
      <w:r>
        <w:t>This product cuts through that mess. It gives your buyer a clear asset they can read, follow, print, customize, or package inside their own workflow.</w:t>
      </w:r>
    </w:p>
    <w:p>
      <w:pPr>
        <w:pStyle w:val="Heading3"/>
        <w:keepNext/>
      </w:pPr>
      <w:r>
        <w:t>What They Get</w:t>
      </w:r>
    </w:p>
    <w:p>
      <w:pPr>
        <w:pStyle w:val="ListBullet"/>
        <w:spacing w:after="60"/>
      </w:pPr>
      <w:r>
        <w:t>A clear lead magnet pack built around list-building assets buyers can deploy quickly so buyers know exactly what problem it solves.</w:t>
      </w:r>
    </w:p>
    <w:p>
      <w:pPr>
        <w:pStyle w:val="ListBullet"/>
        <w:spacing w:after="60"/>
      </w:pPr>
      <w:r>
        <w:t>Simple explanations that help the reader understand the topic without feeling talked down to.</w:t>
      </w:r>
    </w:p>
    <w:p>
      <w:pPr>
        <w:pStyle w:val="ListBullet"/>
        <w:spacing w:after="60"/>
      </w:pPr>
      <w:r>
        <w:t>Action-focused sections that move the buyer from interest to implementation faster.</w:t>
      </w:r>
    </w:p>
    <w:p>
      <w:pPr>
        <w:pStyle w:val="ListBullet"/>
        <w:spacing w:after="60"/>
      </w:pPr>
      <w:r>
        <w:t>Editable content your customer can adapt, rebrand, bundle, or use as a lead magnet.</w:t>
      </w:r>
    </w:p>
    <w:p>
      <w:pPr>
        <w:pStyle w:val="ListBullet"/>
        <w:spacing w:after="60"/>
      </w:pPr>
      <w:r>
        <w:t>A product format that feels easy to consume and useful enough to keep nearby.</w:t>
      </w:r>
    </w:p>
    <w:p>
      <w:pPr>
        <w:pStyle w:val="Heading3"/>
        <w:keepNext/>
      </w:pPr>
      <w:r>
        <w:t>Why This Feels Valuable</w:t>
      </w:r>
    </w:p>
    <w:p>
      <w:pPr>
        <w:spacing w:after="120" w:line="259" w:lineRule="auto"/>
      </w:pPr>
      <w:r>
        <w:t>People pay for clarity, speed, and usable structure. This lead magnet pack gives them all three in one simple product they can understand quickly.</w:t>
      </w:r>
    </w:p>
    <w:p>
      <w:pPr>
        <w:spacing w:after="120" w:line="259" w:lineRule="auto"/>
      </w:pPr>
      <w:r>
        <w:t>It is not another random pile of content. It is a packaged solution around more leads and better assets, with a clear promise and an easier path forward.</w:t>
      </w:r>
    </w:p>
    <w:p>
      <w:pPr>
        <w:pStyle w:val="Heading3"/>
        <w:keepNext/>
      </w:pPr>
      <w:r>
        <w:t>Use Cases</w:t>
      </w:r>
    </w:p>
    <w:p>
      <w:pPr>
        <w:pStyle w:val="ListBullet"/>
        <w:spacing w:after="60"/>
      </w:pPr>
      <w:r>
        <w:t>Sell it as a low-ticket digital product.</w:t>
      </w:r>
    </w:p>
    <w:p>
      <w:pPr>
        <w:pStyle w:val="ListBullet"/>
        <w:spacing w:after="60"/>
      </w:pPr>
      <w:r>
        <w:t>Give it away as a list-building lead magnet.</w:t>
      </w:r>
    </w:p>
    <w:p>
      <w:pPr>
        <w:pStyle w:val="ListBullet"/>
        <w:spacing w:after="60"/>
      </w:pPr>
      <w:r>
        <w:t>Bundle it with a bigger product or service.</w:t>
      </w:r>
    </w:p>
    <w:p>
      <w:pPr>
        <w:pStyle w:val="ListBullet"/>
        <w:spacing w:after="60"/>
      </w:pPr>
      <w:r>
        <w:t>Use it as a client handout or onboarding asset.</w:t>
      </w:r>
    </w:p>
    <w:p>
      <w:pPr>
        <w:pStyle w:val="ListBullet"/>
        <w:spacing w:after="60"/>
      </w:pPr>
      <w:r>
        <w:t>Add it as a bonus inside a launch stack.</w:t>
      </w:r>
    </w:p>
    <w:p>
      <w:pPr>
        <w:pStyle w:val="Heading3"/>
        <w:keepNext/>
      </w:pPr>
      <w:r>
        <w:t>Why Buy This Instead Of Figuring It Out Alone?</w:t>
      </w:r>
    </w:p>
    <w:p>
      <w:pPr>
        <w:spacing w:after="120" w:line="259" w:lineRule="auto"/>
      </w:pPr>
      <w:r>
        <w:t>Figuring out list-building assets buyers can deploy quickly alone can turn into another unfinished project. Buyers jump from tips to videos to random notes, but nothing feels packaged enough to use.</w:t>
      </w:r>
    </w:p>
    <w:p>
      <w:pPr>
        <w:spacing w:after="120" w:line="259" w:lineRule="auto"/>
      </w:pPr>
      <w:r>
        <w:t>This lead magnet pack gives them the organized shortcut. It saves thinking time, reduces setup friction, and gives them a cleaner asset they can actually finish.</w:t>
      </w:r>
    </w:p>
    <w:p>
      <w:pPr>
        <w:pStyle w:val="Heading3"/>
        <w:keepNext/>
      </w:pPr>
      <w:r>
        <w:t>Who This Is Perfect For</w:t>
      </w:r>
    </w:p>
    <w:p>
      <w:pPr>
        <w:pStyle w:val="ListBullet"/>
        <w:spacing w:after="60"/>
      </w:pPr>
      <w:r>
        <w:t>Beginners who want a finished starting point.</w:t>
      </w:r>
    </w:p>
    <w:p>
      <w:pPr>
        <w:pStyle w:val="ListBullet"/>
        <w:spacing w:after="60"/>
      </w:pPr>
      <w:r>
        <w:t>Marketers who need a simple bonus or lead magnet.</w:t>
      </w:r>
    </w:p>
    <w:p>
      <w:pPr>
        <w:pStyle w:val="ListBullet"/>
        <w:spacing w:after="60"/>
      </w:pPr>
      <w:r>
        <w:t>PLR sellers who want an easy rebrandable asset.</w:t>
      </w:r>
    </w:p>
    <w:p>
      <w:pPr>
        <w:pStyle w:val="ListBullet"/>
        <w:spacing w:after="60"/>
      </w:pPr>
      <w:r>
        <w:t>Coaches who need a clean client handout.</w:t>
      </w:r>
    </w:p>
    <w:p>
      <w:pPr>
        <w:pStyle w:val="ListBullet"/>
        <w:spacing w:after="60"/>
      </w:pPr>
      <w:r>
        <w:t>Creators who want a small product they can sell quickly.</w:t>
      </w:r>
    </w:p>
    <w:p>
      <w:pPr>
        <w:pStyle w:val="Heading3"/>
        <w:keepNext/>
      </w:pPr>
      <w:r>
        <w:t>What Makes This Different</w:t>
      </w:r>
    </w:p>
    <w:p>
      <w:pPr>
        <w:spacing w:after="120" w:line="259" w:lineRule="auto"/>
      </w:pPr>
      <w:r>
        <w:t>This is not a giant course or a vague idea dump. It is a focused lead magnet pack created around one practical buyer problem.</w:t>
      </w:r>
    </w:p>
    <w:p>
      <w:pPr>
        <w:spacing w:after="120" w:line="259" w:lineRule="auto"/>
      </w:pPr>
      <w:r>
        <w:t>That matters because low-ticket buyers want useful shortcuts. They want something they can understand fast, customize easily, and use without needing another long training.</w:t>
      </w:r>
    </w:p>
    <w:p>
      <w:pPr>
        <w:pStyle w:val="Heading3"/>
        <w:keepNext/>
      </w:pPr>
      <w:r>
        <w:t>FAQ Block</w:t>
      </w:r>
    </w:p>
    <w:p>
      <w:pPr>
        <w:spacing w:after="120" w:line="259" w:lineRule="auto"/>
      </w:pPr>
      <w:r>
        <w:rPr>
          <w:b/>
        </w:rPr>
        <w:t>Q:</w:t>
      </w:r>
      <w:r>
        <w:t xml:space="preserve"> Is this beginner friendly?</w:t>
      </w:r>
    </w:p>
    <w:p>
      <w:pPr>
        <w:spacing w:after="120" w:line="259" w:lineRule="auto"/>
      </w:pPr>
      <w:r>
        <w:rPr>
          <w:b/>
        </w:rPr>
        <w:t>A:</w:t>
      </w:r>
      <w:r>
        <w:t xml:space="preserve"> Yes. The content is written to help buyers understand the next step quickly.</w:t>
      </w:r>
    </w:p>
    <w:p>
      <w:pPr>
        <w:spacing w:after="120" w:line="259" w:lineRule="auto"/>
      </w:pPr>
      <w:r>
        <w:rPr>
          <w:b/>
        </w:rPr>
        <w:t>Q:</w:t>
      </w:r>
      <w:r>
        <w:t xml:space="preserve"> Can I customize it?</w:t>
      </w:r>
    </w:p>
    <w:p>
      <w:pPr>
        <w:spacing w:after="120" w:line="259" w:lineRule="auto"/>
      </w:pPr>
      <w:r>
        <w:rPr>
          <w:b/>
        </w:rPr>
        <w:t>A:</w:t>
      </w:r>
      <w:r>
        <w:t xml:space="preserve"> Yes. Replace the placeholders, adjust examples, and match it to your brand.</w:t>
      </w:r>
    </w:p>
    <w:p>
      <w:pPr>
        <w:spacing w:after="120" w:line="259" w:lineRule="auto"/>
      </w:pPr>
      <w:r>
        <w:rPr>
          <w:b/>
        </w:rPr>
        <w:t>Q:</w:t>
      </w:r>
      <w:r>
        <w:t xml:space="preserve"> Can I use it as a bonus?</w:t>
      </w:r>
    </w:p>
    <w:p>
      <w:pPr>
        <w:spacing w:after="120" w:line="259" w:lineRule="auto"/>
      </w:pPr>
      <w:r>
        <w:rPr>
          <w:b/>
        </w:rPr>
        <w:t>A:</w:t>
      </w:r>
      <w:r>
        <w:t xml:space="preserve"> Yes. It works well as a bonus when it supports the main offer.</w:t>
      </w:r>
    </w:p>
    <w:p>
      <w:pPr>
        <w:spacing w:after="120" w:line="259" w:lineRule="auto"/>
      </w:pPr>
      <w:r>
        <w:rPr>
          <w:b/>
        </w:rPr>
        <w:t>Q:</w:t>
      </w:r>
      <w:r>
        <w:t xml:space="preserve"> Can I sell it?</w:t>
      </w:r>
    </w:p>
    <w:p>
      <w:pPr>
        <w:spacing w:after="120" w:line="259" w:lineRule="auto"/>
      </w:pPr>
      <w:r>
        <w:rPr>
          <w:b/>
        </w:rPr>
        <w:t>A:</w:t>
      </w:r>
      <w:r>
        <w:t xml:space="preserve"> Only sell it when your included license gives you selling rights.</w:t>
      </w:r>
    </w:p>
    <w:p>
      <w:pPr>
        <w:pStyle w:val="Heading3"/>
        <w:keepNext/>
      </w:pPr>
      <w:r>
        <w:t>Value Recap</w:t>
      </w:r>
    </w:p>
    <w:p>
      <w:pPr>
        <w:pStyle w:val="ListBullet"/>
        <w:spacing w:after="60"/>
      </w:pPr>
      <w:r>
        <w:t>You get a focused lead magnet pack around list-building assets buyers can deploy quickly.</w:t>
      </w:r>
    </w:p>
    <w:p>
      <w:pPr>
        <w:pStyle w:val="ListBullet"/>
        <w:spacing w:after="60"/>
      </w:pPr>
      <w:r>
        <w:t>You get an asset buyers can understand without extra training.</w:t>
      </w:r>
    </w:p>
    <w:p>
      <w:pPr>
        <w:pStyle w:val="ListBullet"/>
        <w:spacing w:after="60"/>
      </w:pPr>
      <w:r>
        <w:t>You get a product format that supports selling, bundling, or list building.</w:t>
      </w:r>
    </w:p>
    <w:p>
      <w:pPr>
        <w:pStyle w:val="ListBullet"/>
        <w:spacing w:after="60"/>
      </w:pPr>
      <w:r>
        <w:t>You get a practical shortcut that saves time and reduces confusion.</w:t>
      </w:r>
    </w:p>
    <w:p>
      <w:pPr>
        <w:pStyle w:val="Heading3"/>
        <w:keepNext/>
      </w:pPr>
      <w:r>
        <w:t>Stronger Close Block</w:t>
      </w:r>
    </w:p>
    <w:p>
      <w:pPr>
        <w:spacing w:after="120" w:line="259" w:lineRule="auto"/>
      </w:pPr>
      <w:r>
        <w:t>At this point, the choice is simple. Keep trying to organize list-building assets buyers can deploy quickly alone, or grab a focused lead magnet pack that gives you the structure now.</w:t>
      </w:r>
    </w:p>
    <w:p>
      <w:pPr>
        <w:spacing w:after="120" w:line="259" w:lineRule="auto"/>
      </w:pPr>
      <w:r>
        <w:t>The product is built for action, not endless studying. Open it, customize it, and use it as part of your next product, bonus, or client deliverable.</w:t>
      </w:r>
    </w:p>
    <w:p>
      <w:pPr>
        <w:pStyle w:val="Heading3"/>
        <w:keepNext/>
      </w:pPr>
      <w:r>
        <w:t>Call To Action</w:t>
      </w:r>
    </w:p>
    <w:p>
      <w:pPr>
        <w:spacing w:after="120" w:line="259" w:lineRule="auto"/>
      </w:pPr>
      <w:r>
        <w:t>Grab this lead magnet pack today, put it to work fast, and give yourself a cleaner way to deliver list-building assets buyers can deploy quickly without starting from zero.</w:t>
      </w:r>
    </w:p>
    <w:p>
      <w:pPr>
        <w:spacing w:after="120" w:line="259" w:lineRule="auto"/>
      </w:pPr>
      <w:r>
        <w:rPr>
          <w:b/>
        </w:rPr>
        <w:t>CTA BUTTON:</w:t>
      </w:r>
      <w:r>
        <w:t xml:space="preserve"> Yes, I Want Instant Access</w:t>
      </w:r>
    </w:p>
    <w:p>
      <w:pPr>
        <w:pStyle w:val="Heading3"/>
        <w:keepNext/>
      </w:pPr>
      <w:r>
        <w:t>Short Scarcity Block</w:t>
      </w:r>
    </w:p>
    <w:p>
      <w:pPr>
        <w:spacing w:after="120" w:line="259" w:lineRule="auto"/>
      </w:pPr>
      <w:r>
        <w:t>This is a one-time digital download. The sooner you grab it, the sooner you can edit, package, publish, or sell it.</w:t>
      </w:r>
    </w:p>
    <w:p>
      <w:r>
        <w:br w:type="page"/>
      </w:r>
    </w:p>
    <w:p>
      <w:bookmarkStart w:id="3" w:name="bm_Sales_Page_Assembly_Checklist_3"/>
      <w:pPr>
        <w:pStyle w:val="Heading1"/>
        <w:keepNext/>
      </w:pPr>
      <w:r>
        <w:t>Sales Page Assembly Checklist</w:t>
      </w:r>
      <w:bookmarkEnd w:id="3"/>
    </w:p>
    <w:p>
      <w:pPr>
        <w:pStyle w:val="ListBullet"/>
        <w:spacing w:after="60"/>
      </w:pPr>
      <w:r>
        <w:t>Hero headline names the outcome.</w:t>
      </w:r>
    </w:p>
    <w:p>
      <w:pPr>
        <w:pStyle w:val="ListBullet"/>
        <w:spacing w:after="60"/>
      </w:pPr>
      <w:r>
        <w:t>Subheadline explains the product format.</w:t>
      </w:r>
    </w:p>
    <w:p>
      <w:pPr>
        <w:pStyle w:val="ListBullet"/>
        <w:spacing w:after="60"/>
      </w:pPr>
      <w:r>
        <w:t>Opening hook calls out the buyer problem.</w:t>
      </w:r>
    </w:p>
    <w:p>
      <w:pPr>
        <w:pStyle w:val="ListBullet"/>
        <w:spacing w:after="60"/>
      </w:pPr>
      <w:r>
        <w:t>Bullets describe real delivered assets.</w:t>
      </w:r>
    </w:p>
    <w:p>
      <w:pPr>
        <w:pStyle w:val="ListBullet"/>
        <w:spacing w:after="60"/>
      </w:pPr>
      <w:r>
        <w:t>FAQ removes common buying doubts.</w:t>
      </w:r>
    </w:p>
    <w:p>
      <w:pPr>
        <w:pStyle w:val="ListBullet"/>
        <w:spacing w:after="60"/>
      </w:pPr>
      <w:r>
        <w:t>Recap reminds buyers what they get.</w:t>
      </w:r>
    </w:p>
    <w:p>
      <w:pPr>
        <w:pStyle w:val="ListBullet"/>
        <w:spacing w:after="60"/>
      </w:pPr>
      <w:r>
        <w:t>CTA stays consistent throughout the page.</w:t>
      </w:r>
    </w:p>
    <w:p>
      <w:pPr>
        <w:pStyle w:val="ListBullet"/>
        <w:spacing w:after="60"/>
      </w:pPr>
      <w:r>
        <w:t>License note matches the offer rights.</w:t>
      </w:r>
    </w:p>
    <w:p>
      <w:pPr>
        <w:spacing w:after="120" w:line="259" w:lineRule="auto"/>
      </w:pPr>
      <w:r>
        <w:t>Use this checklist after editing a template. It keeps the page sales-focused without adding unsupported claims or confusing sections.</w:t>
      </w:r>
    </w:p>
    <w:p>
      <w:bookmarkStart w:id="4" w:name="bm_Plug_And_Play_Headline_Bank_4"/>
      <w:pPr>
        <w:pStyle w:val="Heading1"/>
        <w:keepNext/>
      </w:pPr>
      <w:r>
        <w:t>Plug-And-Play Headline Bank</w:t>
      </w:r>
      <w:bookmarkEnd w:id="4"/>
    </w:p>
    <w:p>
      <w:pPr>
        <w:pStyle w:val="ListBullet"/>
        <w:spacing w:after="60"/>
      </w:pPr>
      <w:r>
        <w:t>Turn [Topic] Into A Simple Action Plan You Can Use Today</w:t>
      </w:r>
    </w:p>
    <w:p>
      <w:pPr>
        <w:pStyle w:val="ListBullet"/>
        <w:spacing w:after="60"/>
      </w:pPr>
      <w:r>
        <w:t>Finally Get A Clear Shortcut For [Desired Result] Without [Pain]</w:t>
      </w:r>
    </w:p>
    <w:p>
      <w:pPr>
        <w:pStyle w:val="ListBullet"/>
        <w:spacing w:after="60"/>
      </w:pPr>
      <w:r>
        <w:t>The Fastest Way To Package [Topic] Into Something Useful</w:t>
      </w:r>
    </w:p>
    <w:p>
      <w:pPr>
        <w:pStyle w:val="ListBullet"/>
        <w:spacing w:after="60"/>
      </w:pPr>
      <w:r>
        <w:t>Stop Overthinking [Topic] And Follow This Simple PDF Instead</w:t>
      </w:r>
    </w:p>
    <w:p>
      <w:pPr>
        <w:pStyle w:val="ListBullet"/>
        <w:spacing w:after="60"/>
      </w:pPr>
      <w:r>
        <w:t>Give Your Buyers A Practical [Format] They Can Understand Fast</w:t>
      </w:r>
    </w:p>
    <w:p>
      <w:pPr>
        <w:pStyle w:val="ListBullet"/>
        <w:spacing w:after="60"/>
      </w:pPr>
      <w:r>
        <w:t>Create A Cleaner Path To [Outcome] With This Ready-To-Use [Format]</w:t>
      </w:r>
    </w:p>
    <w:p>
      <w:pPr>
        <w:pStyle w:val="ListBullet"/>
        <w:spacing w:after="60"/>
      </w:pPr>
      <w:r>
        <w:t>The Simple [Topic] Kit Built For Beginners Who Want Action</w:t>
      </w:r>
    </w:p>
    <w:p>
      <w:pPr>
        <w:pStyle w:val="ListBullet"/>
        <w:spacing w:after="60"/>
      </w:pPr>
      <w:r>
        <w:t>Use This [Format] To Save Time, Reduce Confusion, And Move Faster</w:t>
      </w:r>
    </w:p>
    <w:p>
      <w:pPr>
        <w:pStyle w:val="ListBullet"/>
        <w:spacing w:after="60"/>
      </w:pPr>
      <w:r>
        <w:t>Make [Topic] Easier To Understand, Easier To Follow, And Easier To Finish</w:t>
      </w:r>
    </w:p>
    <w:p>
      <w:pPr>
        <w:pStyle w:val="ListBullet"/>
        <w:spacing w:after="60"/>
      </w:pPr>
      <w:r>
        <w:t>Get The [Format] That Turns [Problem] Into A Simple Next Step</w:t>
      </w:r>
    </w:p>
    <w:sectPr w:rsidR="00FC693F" w:rsidRPr="0006063C" w:rsidSect="00034616">
      <w:headerReference w:type="default" r:id="rId9"/>
      <w:footerReference w:type="default" r:id="rId10"/>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Editable PLR Document - Rebrand, revise, package, and sell according to your license.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646464"/>
        <w:sz w:val="16"/>
      </w:rPr>
      <w:t>Sales Page Copy Templates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E2632"/>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23456"/>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1E4B73"/>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345A7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23456"/>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spacing w:before="160" w:after="160"/>
      <w:ind w:left="360" w:right="360"/>
    </w:pPr>
    <w:rPr>
      <w:rFonts w:ascii="Aptos" w:hAnsi="Aptos" w:eastAsia="Aptos"/>
      <w:i/>
      <w:color w:val="464646"/>
      <w:sz w:val="21"/>
    </w:rPr>
  </w:style>
  <w:style w:type="paragraph" w:customStyle="1" w:styleId="SmallNote">
    <w:name w:val="SmallNote"/>
    <w:rPr>
      <w:rFonts w:ascii="Aptos" w:hAnsi="Aptos" w:eastAsia="Aptos"/>
      <w:color w:val="555555"/>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