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15 Instagram Reels-Style Scripts</w:t>
      </w:r>
    </w:p>
    <w:p>
      <w:pPr>
        <w:jc w:val="center"/>
      </w:pPr>
      <w:r>
        <w:rPr>
          <w:b/>
          <w:i/>
        </w:rPr>
        <w:t>Reels scripts with unique angles, body copy, visuals, and calls to action.</w:t>
      </w:r>
    </w:p>
    <w:p>
      <w:pPr>
        <w:spacing w:after="120" w:line="259" w:lineRule="auto"/>
      </w:pPr>
      <w:r>
        <w:t>Use these scripts for Reels, Stories, carousels, or short captions. Each one promotes the report as the next step, while keeping the affiliate offer for later context.</w:t>
      </w:r>
    </w:p>
    <w:p>
      <w:pPr>
        <w:pStyle w:val="Heading2"/>
      </w:pPr>
      <w:r>
        <w:t>Reel 1: The missing middle step</w:t>
      </w:r>
    </w:p>
    <w:p>
      <w:pPr>
        <w:pStyle w:val="ListBullet"/>
        <w:spacing w:after="60"/>
      </w:pPr>
      <w:r>
        <w:rPr>
          <w:b/>
        </w:rPr>
        <w:t xml:space="preserve">Hook: </w:t>
      </w:r>
      <w:r>
        <w:t>You do not need more affiliate links. You need the missing middle step.</w:t>
      </w:r>
    </w:p>
    <w:p>
      <w:pPr>
        <w:pStyle w:val="ListBullet"/>
        <w:spacing w:after="60"/>
      </w:pPr>
      <w:r>
        <w:rPr>
          <w:b/>
        </w:rPr>
        <w:t xml:space="preserve">Visual idea: </w:t>
      </w:r>
      <w:r>
        <w:t>Show "content" on one side, "offer" on the other, then add "report" between them.</w:t>
      </w:r>
    </w:p>
    <w:p>
      <w:pPr>
        <w:spacing w:after="120" w:line="259" w:lineRule="auto"/>
      </w:pPr>
      <w:r>
        <w:t>Most beginners jump from content straight to the affiliate offer. That leaves the reader with no real context. A simple report fills the middle by explaining the problem before the recommendation appears. It builds trust, captures leads, and makes the product fit easier to understand.</w:t>
      </w:r>
    </w:p>
    <w:p>
      <w:pPr>
        <w:spacing w:after="120" w:line="259" w:lineRule="auto"/>
      </w:pPr>
      <w:r>
        <w:rPr>
          <w:b/>
        </w:rPr>
        <w:t xml:space="preserve">CTA: </w:t>
      </w:r>
      <w:r>
        <w:t>Comment REPORT if you want the simple breakdown.</w:t>
      </w:r>
    </w:p>
    <w:p>
      <w:pPr>
        <w:pStyle w:val="Heading2"/>
      </w:pPr>
      <w:r>
        <w:t>Reel 2: Turn one report into content</w:t>
      </w:r>
    </w:p>
    <w:p>
      <w:pPr>
        <w:pStyle w:val="ListBullet"/>
        <w:spacing w:after="60"/>
      </w:pPr>
      <w:r>
        <w:rPr>
          <w:b/>
        </w:rPr>
        <w:t xml:space="preserve">Hook: </w:t>
      </w:r>
      <w:r>
        <w:t>One helpful report can become your next week of affiliate content.</w:t>
      </w:r>
    </w:p>
    <w:p>
      <w:pPr>
        <w:pStyle w:val="ListBullet"/>
        <w:spacing w:after="60"/>
      </w:pPr>
      <w:r>
        <w:rPr>
          <w:b/>
        </w:rPr>
        <w:t xml:space="preserve">Visual idea: </w:t>
      </w:r>
      <w:r>
        <w:t>Flip through pages becoming reels, captions, and emails.</w:t>
      </w:r>
    </w:p>
    <w:p>
      <w:pPr>
        <w:spacing w:after="120" w:line="259" w:lineRule="auto"/>
      </w:pPr>
      <w:r>
        <w:t>Pull one idea from each report section and turn it into a quick Reel. One Reel explains the mistake. One shows the better path. One explains what to look for in a solution. Now every piece has a purpose, and all of it points back to the same report.</w:t>
      </w:r>
    </w:p>
    <w:p>
      <w:pPr>
        <w:spacing w:after="120" w:line="259" w:lineRule="auto"/>
      </w:pPr>
      <w:r>
        <w:rPr>
          <w:b/>
        </w:rPr>
        <w:t xml:space="preserve">CTA: </w:t>
      </w:r>
      <w:r>
        <w:t>Save this and use it before creating random posts.</w:t>
      </w:r>
    </w:p>
    <w:p>
      <w:pPr>
        <w:pStyle w:val="Heading2"/>
      </w:pPr>
      <w:r>
        <w:t>Reel 3: Stop selling too early</w:t>
      </w:r>
    </w:p>
    <w:p>
      <w:pPr>
        <w:pStyle w:val="ListBullet"/>
        <w:spacing w:after="60"/>
      </w:pPr>
      <w:r>
        <w:rPr>
          <w:b/>
        </w:rPr>
        <w:t xml:space="preserve">Hook: </w:t>
      </w:r>
      <w:r>
        <w:t>If your audience does not understand the problem, your link feels random.</w:t>
      </w:r>
    </w:p>
    <w:p>
      <w:pPr>
        <w:pStyle w:val="ListBullet"/>
        <w:spacing w:after="60"/>
      </w:pPr>
      <w:r>
        <w:rPr>
          <w:b/>
        </w:rPr>
        <w:t xml:space="preserve">Visual idea: </w:t>
      </w:r>
      <w:r>
        <w:t>Show a link appearing too early, then slide it after a mini lesson.</w:t>
      </w:r>
    </w:p>
    <w:p>
      <w:pPr>
        <w:spacing w:after="120" w:line="259" w:lineRule="auto"/>
      </w:pPr>
      <w:r>
        <w:t>Pre-selling is not pressure. It is the process of helping people understand the decision before seeing the offer. A short report gives you room to do that properly. Teach first, recommend second, and make the next step feel natural.</w:t>
      </w:r>
    </w:p>
    <w:p>
      <w:pPr>
        <w:spacing w:after="120" w:line="259" w:lineRule="auto"/>
      </w:pPr>
      <w:r>
        <w:rPr>
          <w:b/>
        </w:rPr>
        <w:t xml:space="preserve">CTA: </w:t>
      </w:r>
      <w:r>
        <w:t>Download the report to learn the full flow.</w:t>
      </w:r>
    </w:p>
    <w:p>
      <w:pPr>
        <w:pStyle w:val="Heading2"/>
      </w:pPr>
      <w:r>
        <w:t>Reel 4: The beginner affiliate map</w:t>
      </w:r>
    </w:p>
    <w:p>
      <w:pPr>
        <w:pStyle w:val="ListBullet"/>
        <w:spacing w:after="60"/>
      </w:pPr>
      <w:r>
        <w:rPr>
          <w:b/>
        </w:rPr>
        <w:t xml:space="preserve">Hook: </w:t>
      </w:r>
      <w:r>
        <w:t>Use this simple path: problem, report, list, follow-up, recommendation.</w:t>
      </w:r>
    </w:p>
    <w:p>
      <w:pPr>
        <w:pStyle w:val="ListBullet"/>
        <w:spacing w:after="60"/>
      </w:pPr>
      <w:r>
        <w:rPr>
          <w:b/>
        </w:rPr>
        <w:t xml:space="preserve">Visual idea: </w:t>
      </w:r>
      <w:r>
        <w:t>Stack five cards in order on screen.</w:t>
      </w:r>
    </w:p>
    <w:p>
      <w:pPr>
        <w:spacing w:after="120" w:line="259" w:lineRule="auto"/>
      </w:pPr>
      <w:r>
        <w:t>This path keeps your campaign from feeling scattered. The problem creates attention. The report gives value. The list gives follow-up. The recommendation gives the next step. You can build a cleaner campaign by connecting those pieces before posting more links.</w:t>
      </w:r>
    </w:p>
    <w:p>
      <w:pPr>
        <w:spacing w:after="120" w:line="259" w:lineRule="auto"/>
      </w:pPr>
      <w:r>
        <w:rPr>
          <w:b/>
        </w:rPr>
        <w:t xml:space="preserve">CTA: </w:t>
      </w:r>
      <w:r>
        <w:t>Share this with someone starting affiliate marketing.</w:t>
      </w:r>
    </w:p>
    <w:p>
      <w:pPr>
        <w:pStyle w:val="Heading2"/>
      </w:pPr>
      <w:r>
        <w:t>Reel 5: Choose topics differently</w:t>
      </w:r>
    </w:p>
    <w:p>
      <w:pPr>
        <w:pStyle w:val="ListBullet"/>
        <w:spacing w:after="60"/>
      </w:pPr>
      <w:r>
        <w:rPr>
          <w:b/>
        </w:rPr>
        <w:t xml:space="preserve">Hook: </w:t>
      </w:r>
      <w:r>
        <w:t>A report topic should not just be interesting. It should attract buyers.</w:t>
      </w:r>
    </w:p>
    <w:p>
      <w:pPr>
        <w:pStyle w:val="ListBullet"/>
        <w:spacing w:after="60"/>
      </w:pPr>
      <w:r>
        <w:rPr>
          <w:b/>
        </w:rPr>
        <w:t xml:space="preserve">Visual idea: </w:t>
      </w:r>
      <w:r>
        <w:t>Show two columns labeled curiosity and buying intent.</w:t>
      </w:r>
    </w:p>
    <w:p>
      <w:pPr>
        <w:spacing w:after="120" w:line="259" w:lineRule="auto"/>
      </w:pPr>
      <w:r>
        <w:t>Curiosity creates attention, but buyer intent creates better affiliate opportunities. Choose problems people want solved soon, not broad ideas they casually browse. Then match the report to a product that helps with that exact problem.</w:t>
      </w:r>
    </w:p>
    <w:p>
      <w:pPr>
        <w:spacing w:after="120" w:line="259" w:lineRule="auto"/>
      </w:pPr>
      <w:r>
        <w:rPr>
          <w:b/>
        </w:rPr>
        <w:t xml:space="preserve">CTA: </w:t>
      </w:r>
      <w:r>
        <w:t>Grab the report if you want better topic ideas.</w:t>
      </w:r>
    </w:p>
    <w:p>
      <w:pPr>
        <w:pStyle w:val="Heading2"/>
      </w:pPr>
      <w:r>
        <w:t>Reel 6: Why your content feels scattered</w:t>
      </w:r>
    </w:p>
    <w:p>
      <w:pPr>
        <w:pStyle w:val="ListBullet"/>
        <w:spacing w:after="60"/>
      </w:pPr>
      <w:r>
        <w:rPr>
          <w:b/>
        </w:rPr>
        <w:t xml:space="preserve">Hook: </w:t>
      </w:r>
      <w:r>
        <w:t>Your posts feel scattered when they do not point to one central asset.</w:t>
      </w:r>
    </w:p>
    <w:p>
      <w:pPr>
        <w:pStyle w:val="ListBullet"/>
        <w:spacing w:after="60"/>
      </w:pPr>
      <w:r>
        <w:rPr>
          <w:b/>
        </w:rPr>
        <w:t xml:space="preserve">Visual idea: </w:t>
      </w:r>
      <w:r>
        <w:t>Show random sticky notes becoming one report folder.</w:t>
      </w:r>
    </w:p>
    <w:p>
      <w:pPr>
        <w:spacing w:after="120" w:line="259" w:lineRule="auto"/>
      </w:pPr>
      <w:r>
        <w:t>A report gives your campaign a center. Your Reels, captions, emails, and posts can all point to the same helpful download. That gives the reader a clear next step and gives you a better reason to keep promoting.</w:t>
      </w:r>
    </w:p>
    <w:p>
      <w:pPr>
        <w:spacing w:after="120" w:line="259" w:lineRule="auto"/>
      </w:pPr>
      <w:r>
        <w:rPr>
          <w:b/>
        </w:rPr>
        <w:t xml:space="preserve">CTA: </w:t>
      </w:r>
      <w:r>
        <w:t>Save this before planning your next content batch.</w:t>
      </w:r>
    </w:p>
    <w:p>
      <w:pPr>
        <w:pStyle w:val="Heading2"/>
      </w:pPr>
      <w:r>
        <w:t>Reel 7: Make links feel helpful</w:t>
      </w:r>
    </w:p>
    <w:p>
      <w:pPr>
        <w:pStyle w:val="ListBullet"/>
        <w:spacing w:after="60"/>
      </w:pPr>
      <w:r>
        <w:rPr>
          <w:b/>
        </w:rPr>
        <w:t xml:space="preserve">Hook: </w:t>
      </w:r>
      <w:r>
        <w:t>Affiliate links work better when they appear after useful context.</w:t>
      </w:r>
    </w:p>
    <w:p>
      <w:pPr>
        <w:pStyle w:val="ListBullet"/>
        <w:spacing w:after="60"/>
      </w:pPr>
      <w:r>
        <w:rPr>
          <w:b/>
        </w:rPr>
        <w:t xml:space="preserve">Visual idea: </w:t>
      </w:r>
      <w:r>
        <w:t>Show a link button after three teaching cards.</w:t>
      </w:r>
    </w:p>
    <w:p>
      <w:pPr>
        <w:spacing w:after="120" w:line="259" w:lineRule="auto"/>
      </w:pPr>
      <w:r>
        <w:t>If the link appears too soon, it can feel like pressure. If it appears after the report teaches the decision, it feels more helpful. The goal is not hiding the link. The goal is earning the click through useful explanation.</w:t>
      </w:r>
    </w:p>
    <w:p>
      <w:pPr>
        <w:spacing w:after="120" w:line="259" w:lineRule="auto"/>
      </w:pPr>
      <w:r>
        <w:rPr>
          <w:b/>
        </w:rPr>
        <w:t xml:space="preserve">CTA: </w:t>
      </w:r>
      <w:r>
        <w:t>Download the report and fix your link flow.</w:t>
      </w:r>
    </w:p>
    <w:p>
      <w:pPr>
        <w:pStyle w:val="Heading2"/>
      </w:pPr>
      <w:r>
        <w:t>Reel 8: List building first</w:t>
      </w:r>
    </w:p>
    <w:p>
      <w:pPr>
        <w:pStyle w:val="ListBullet"/>
        <w:spacing w:after="60"/>
      </w:pPr>
      <w:r>
        <w:rPr>
          <w:b/>
        </w:rPr>
        <w:t xml:space="preserve">Hook: </w:t>
      </w:r>
      <w:r>
        <w:t>A report can build your list before it promotes an affiliate offer.</w:t>
      </w:r>
    </w:p>
    <w:p>
      <w:pPr>
        <w:pStyle w:val="ListBullet"/>
        <w:spacing w:after="60"/>
      </w:pPr>
      <w:r>
        <w:rPr>
          <w:b/>
        </w:rPr>
        <w:t xml:space="preserve">Visual idea: </w:t>
      </w:r>
      <w:r>
        <w:t>Show an opt-in form before an offer page.</w:t>
      </w:r>
    </w:p>
    <w:p>
      <w:pPr>
        <w:spacing w:after="120" w:line="259" w:lineRule="auto"/>
      </w:pPr>
      <w:r>
        <w:t>That matters because not everyone buys on the first visit. When the report collects leads, you can keep helping and following up. Your affiliate promotion gets more chances to make sense instead of depending on one quick click.</w:t>
      </w:r>
    </w:p>
    <w:p>
      <w:pPr>
        <w:spacing w:after="120" w:line="259" w:lineRule="auto"/>
      </w:pPr>
      <w:r>
        <w:rPr>
          <w:b/>
        </w:rPr>
        <w:t xml:space="preserve">CTA: </w:t>
      </w:r>
      <w:r>
        <w:t>Follow for more beginner affiliate systems.</w:t>
      </w:r>
    </w:p>
    <w:p>
      <w:pPr>
        <w:pStyle w:val="Heading2"/>
      </w:pPr>
      <w:r>
        <w:t>Reel 9: Better than another tip post</w:t>
      </w:r>
    </w:p>
    <w:p>
      <w:pPr>
        <w:pStyle w:val="ListBullet"/>
        <w:spacing w:after="60"/>
      </w:pPr>
      <w:r>
        <w:rPr>
          <w:b/>
        </w:rPr>
        <w:t xml:space="preserve">Hook: </w:t>
      </w:r>
      <w:r>
        <w:t>Another tip post is not always the answer. A stronger asset might be.</w:t>
      </w:r>
    </w:p>
    <w:p>
      <w:pPr>
        <w:pStyle w:val="ListBullet"/>
        <w:spacing w:after="60"/>
      </w:pPr>
      <w:r>
        <w:rPr>
          <w:b/>
        </w:rPr>
        <w:t xml:space="preserve">Visual idea: </w:t>
      </w:r>
      <w:r>
        <w:t>Show a small tip turning into a report outline.</w:t>
      </w:r>
    </w:p>
    <w:p>
      <w:pPr>
        <w:spacing w:after="120" w:line="259" w:lineRule="auto"/>
      </w:pPr>
      <w:r>
        <w:t>Tips disappear quickly. A report can stay useful longer because it gives people a fuller explanation. It can also support several pieces of promotion across different channels. That makes it a better foundation for beginners building affiliate campaigns.</w:t>
      </w:r>
    </w:p>
    <w:p>
      <w:pPr>
        <w:spacing w:after="120" w:line="259" w:lineRule="auto"/>
      </w:pPr>
      <w:r>
        <w:rPr>
          <w:b/>
        </w:rPr>
        <w:t xml:space="preserve">CTA: </w:t>
      </w:r>
      <w:r>
        <w:t>Grab the report and build the asset first.</w:t>
      </w:r>
    </w:p>
    <w:p>
      <w:pPr>
        <w:pStyle w:val="Heading2"/>
      </w:pPr>
      <w:r>
        <w:t>Reel 10: Offer fit matters</w:t>
      </w:r>
    </w:p>
    <w:p>
      <w:pPr>
        <w:pStyle w:val="ListBullet"/>
        <w:spacing w:after="60"/>
      </w:pPr>
      <w:r>
        <w:rPr>
          <w:b/>
        </w:rPr>
        <w:t xml:space="preserve">Hook: </w:t>
      </w:r>
      <w:r>
        <w:t>Do not promote a product just because the commission looks good.</w:t>
      </w:r>
    </w:p>
    <w:p>
      <w:pPr>
        <w:pStyle w:val="ListBullet"/>
        <w:spacing w:after="60"/>
      </w:pPr>
      <w:r>
        <w:rPr>
          <w:b/>
        </w:rPr>
        <w:t xml:space="preserve">Visual idea: </w:t>
      </w:r>
      <w:r>
        <w:t>Show commission badge fading behind reader problem card.</w:t>
      </w:r>
    </w:p>
    <w:p>
      <w:pPr>
        <w:spacing w:after="120" w:line="259" w:lineRule="auto"/>
      </w:pPr>
      <w:r>
        <w:t>The offer should fit the problem, skill level, budget, and timing of the reader. If those pieces do not match, the recommendation feels weak. A good report helps you think through that fit before you send anyone to the offer.</w:t>
      </w:r>
    </w:p>
    <w:p>
      <w:pPr>
        <w:spacing w:after="120" w:line="259" w:lineRule="auto"/>
      </w:pPr>
      <w:r>
        <w:rPr>
          <w:b/>
        </w:rPr>
        <w:t xml:space="preserve">CTA: </w:t>
      </w:r>
      <w:r>
        <w:t>Save this before choosing your next product.</w:t>
      </w:r>
    </w:p>
    <w:p>
      <w:pPr>
        <w:pStyle w:val="Heading2"/>
      </w:pPr>
      <w:r>
        <w:t>Reel 11: One narrow promise</w:t>
      </w:r>
    </w:p>
    <w:p>
      <w:pPr>
        <w:pStyle w:val="ListBullet"/>
        <w:spacing w:after="60"/>
      </w:pPr>
      <w:r>
        <w:rPr>
          <w:b/>
        </w:rPr>
        <w:t xml:space="preserve">Hook: </w:t>
      </w:r>
      <w:r>
        <w:t>Your report needs one narrow promise, not a pile of scattered topics.</w:t>
      </w:r>
    </w:p>
    <w:p>
      <w:pPr>
        <w:pStyle w:val="ListBullet"/>
        <w:spacing w:after="60"/>
      </w:pPr>
      <w:r>
        <w:rPr>
          <w:b/>
        </w:rPr>
        <w:t xml:space="preserve">Visual idea: </w:t>
      </w:r>
      <w:r>
        <w:t>Show messy topics being crossed out until one remains.</w:t>
      </w:r>
    </w:p>
    <w:p>
      <w:pPr>
        <w:spacing w:after="120" w:line="259" w:lineRule="auto"/>
      </w:pPr>
      <w:r>
        <w:t>A narrow promise makes the report easier to write and easier to promote. It also helps the reader know exactly why they should download. When the promise is clear, your affiliate recommendation becomes easier to connect.</w:t>
      </w:r>
    </w:p>
    <w:p>
      <w:pPr>
        <w:spacing w:after="120" w:line="259" w:lineRule="auto"/>
      </w:pPr>
      <w:r>
        <w:rPr>
          <w:b/>
        </w:rPr>
        <w:t xml:space="preserve">CTA: </w:t>
      </w:r>
      <w:r>
        <w:t>Download the report and build around one promise.</w:t>
      </w:r>
    </w:p>
    <w:p>
      <w:pPr>
        <w:pStyle w:val="Heading2"/>
      </w:pPr>
      <w:r>
        <w:t>Reel 12: The trust-building asset</w:t>
      </w:r>
    </w:p>
    <w:p>
      <w:pPr>
        <w:pStyle w:val="ListBullet"/>
        <w:spacing w:after="60"/>
      </w:pPr>
      <w:r>
        <w:rPr>
          <w:b/>
        </w:rPr>
        <w:t xml:space="preserve">Hook: </w:t>
      </w:r>
      <w:r>
        <w:t>If people do not trust the recommendation, the link does not matter.</w:t>
      </w:r>
    </w:p>
    <w:p>
      <w:pPr>
        <w:pStyle w:val="ListBullet"/>
        <w:spacing w:after="60"/>
      </w:pPr>
      <w:r>
        <w:rPr>
          <w:b/>
        </w:rPr>
        <w:t xml:space="preserve">Visual idea: </w:t>
      </w:r>
      <w:r>
        <w:t>Show trust meter rising across report pages.</w:t>
      </w:r>
    </w:p>
    <w:p>
      <w:pPr>
        <w:spacing w:after="120" w:line="259" w:lineRule="auto"/>
      </w:pPr>
      <w:r>
        <w:t>Trust grows when the content helps first. A report lets you explain the problem, show what matters, and prepare the reader for the offer. It makes the recommendation feel like guidance instead of a drive-by pitch.</w:t>
      </w:r>
    </w:p>
    <w:p>
      <w:pPr>
        <w:spacing w:after="120" w:line="259" w:lineRule="auto"/>
      </w:pPr>
      <w:r>
        <w:rPr>
          <w:b/>
        </w:rPr>
        <w:t xml:space="preserve">CTA: </w:t>
      </w:r>
      <w:r>
        <w:t>Send this to a beginner affiliate who needs it.</w:t>
      </w:r>
    </w:p>
    <w:p>
      <w:pPr>
        <w:pStyle w:val="Heading2"/>
      </w:pPr>
      <w:r>
        <w:t>Reel 13: The no-random-content rule</w:t>
      </w:r>
    </w:p>
    <w:p>
      <w:pPr>
        <w:pStyle w:val="ListBullet"/>
        <w:spacing w:after="60"/>
      </w:pPr>
      <w:r>
        <w:rPr>
          <w:b/>
        </w:rPr>
        <w:t xml:space="preserve">Hook: </w:t>
      </w:r>
      <w:r>
        <w:t>Every promo piece should point toward the same report, problem, or decision.</w:t>
      </w:r>
    </w:p>
    <w:p>
      <w:pPr>
        <w:pStyle w:val="ListBullet"/>
        <w:spacing w:after="60"/>
      </w:pPr>
      <w:r>
        <w:rPr>
          <w:b/>
        </w:rPr>
        <w:t xml:space="preserve">Visual idea: </w:t>
      </w:r>
      <w:r>
        <w:t>Show a checklist beside content cards.</w:t>
      </w:r>
    </w:p>
    <w:p>
      <w:pPr>
        <w:spacing w:after="120" w:line="259" w:lineRule="auto"/>
      </w:pPr>
      <w:r>
        <w:t>Before publishing, ask what the piece is supposed to do. Does it attract the right reader, promote the report, answer an objection, or prepare the recommendation. If not, it might be busy work instead of campaign content.</w:t>
      </w:r>
    </w:p>
    <w:p>
      <w:pPr>
        <w:spacing w:after="120" w:line="259" w:lineRule="auto"/>
      </w:pPr>
      <w:r>
        <w:rPr>
          <w:b/>
        </w:rPr>
        <w:t xml:space="preserve">CTA: </w:t>
      </w:r>
      <w:r>
        <w:t>Save this content rule for your next promo plan.</w:t>
      </w:r>
    </w:p>
    <w:p>
      <w:pPr>
        <w:pStyle w:val="Heading2"/>
      </w:pPr>
      <w:r>
        <w:t>Reel 14: Lead magnet with purpose</w:t>
      </w:r>
    </w:p>
    <w:p>
      <w:pPr>
        <w:pStyle w:val="ListBullet"/>
        <w:spacing w:after="60"/>
      </w:pPr>
      <w:r>
        <w:rPr>
          <w:b/>
        </w:rPr>
        <w:t xml:space="preserve">Hook: </w:t>
      </w:r>
      <w:r>
        <w:t>A report should not be a random freebie. It should prepare the sale.</w:t>
      </w:r>
    </w:p>
    <w:p>
      <w:pPr>
        <w:pStyle w:val="ListBullet"/>
        <w:spacing w:after="60"/>
      </w:pPr>
      <w:r>
        <w:rPr>
          <w:b/>
        </w:rPr>
        <w:t xml:space="preserve">Visual idea: </w:t>
      </w:r>
      <w:r>
        <w:t>Show free report leading into an email sequence.</w:t>
      </w:r>
    </w:p>
    <w:p>
      <w:pPr>
        <w:spacing w:after="120" w:line="259" w:lineRule="auto"/>
      </w:pPr>
      <w:r>
        <w:t>The best lead magnet connects with the paid recommendation. It gives value, builds interest, and sets up the next step honestly. That makes it more useful than a generic free download with no campaign purpose.</w:t>
      </w:r>
    </w:p>
    <w:p>
      <w:pPr>
        <w:spacing w:after="120" w:line="259" w:lineRule="auto"/>
      </w:pPr>
      <w:r>
        <w:rPr>
          <w:b/>
        </w:rPr>
        <w:t xml:space="preserve">CTA: </w:t>
      </w:r>
      <w:r>
        <w:t>Download the report and use a cleaner lead magnet path.</w:t>
      </w:r>
    </w:p>
    <w:p>
      <w:pPr>
        <w:pStyle w:val="Heading2"/>
      </w:pPr>
      <w:r>
        <w:t>Reel 15: Simple beats complicated</w:t>
      </w:r>
    </w:p>
    <w:p>
      <w:pPr>
        <w:pStyle w:val="ListBullet"/>
        <w:spacing w:after="60"/>
      </w:pPr>
      <w:r>
        <w:rPr>
          <w:b/>
        </w:rPr>
        <w:t xml:space="preserve">Hook: </w:t>
      </w:r>
      <w:r>
        <w:t>You can start with one report and one offer before adding anything else.</w:t>
      </w:r>
    </w:p>
    <w:p>
      <w:pPr>
        <w:pStyle w:val="ListBullet"/>
        <w:spacing w:after="60"/>
      </w:pPr>
      <w:r>
        <w:rPr>
          <w:b/>
        </w:rPr>
        <w:t xml:space="preserve">Visual idea: </w:t>
      </w:r>
      <w:r>
        <w:t>Show a clean two-step campaign map.</w:t>
      </w:r>
    </w:p>
    <w:p>
      <w:pPr>
        <w:spacing w:after="120" w:line="259" w:lineRule="auto"/>
      </w:pPr>
      <w:r>
        <w:t>Beginners often overcomplicate affiliate marketing before creating one useful asset. Start smaller. Build the report, promote it, collect leads, and recommend one matching offer. Once that works better, you can create another campaign with the same structure.</w:t>
      </w:r>
    </w:p>
    <w:p>
      <w:pPr>
        <w:spacing w:after="120" w:line="259" w:lineRule="auto"/>
      </w:pPr>
      <w:r>
        <w:rPr>
          <w:b/>
        </w:rPr>
        <w:t xml:space="preserve">CTA: </w:t>
      </w:r>
      <w:r>
        <w:t>Grab the report and start with the simple version.</w:t>
      </w:r>
    </w:p>
    <w:p>
      <w:pPr>
        <w:pStyle w:val="Heading2"/>
      </w:pPr>
      <w:r>
        <w:t>Reel Posting Notes</w:t>
      </w:r>
    </w:p>
    <w:p>
      <w:pPr>
        <w:spacing w:after="120" w:line="259" w:lineRule="auto"/>
      </w:pPr>
      <w:r>
        <w:t>Reel 1: Posting note: Use this as the first Reel in the campaign because it explains the missing bridge. Keep the caption focused on the report download.</w:t>
      </w:r>
    </w:p>
    <w:p>
      <w:pPr>
        <w:spacing w:after="120" w:line="259" w:lineRule="auto"/>
      </w:pPr>
      <w:r>
        <w:t>Reel 2: Posting note: Pair this with a screen recording of your report outline. That makes the repurposing idea feel practical instead of theoretical.</w:t>
      </w:r>
    </w:p>
    <w:p>
      <w:pPr>
        <w:spacing w:after="120" w:line="259" w:lineRule="auto"/>
      </w:pPr>
      <w:r>
        <w:t>Reel 3: Posting note: This is a strong objection-control Reel for beginners who feel awkward selling. Use a soft CTA and avoid product names here.</w:t>
      </w:r>
    </w:p>
    <w:p>
      <w:pPr>
        <w:spacing w:after="120" w:line="259" w:lineRule="auto"/>
      </w:pPr>
      <w:r>
        <w:t>Reel 4: Posting note: Pin this Reel while the report campaign runs. It gives new viewers the whole map without forcing them through older posts.</w:t>
      </w:r>
    </w:p>
    <w:p>
      <w:pPr>
        <w:spacing w:after="120" w:line="259" w:lineRule="auto"/>
      </w:pPr>
      <w:r>
        <w:t>Reel 5: Posting note: Use this when testing topic hooks. Compare saves and comments against broader curiosity-based posts from the same week.</w:t>
      </w:r>
    </w:p>
    <w:p>
      <w:pPr>
        <w:spacing w:after="120" w:line="259" w:lineRule="auto"/>
      </w:pPr>
      <w:r>
        <w:t>Reel 6: Posting note: Turn the sticky-note visual into a carousel if the Reel performs well. Reusing the angle is fine when the format changes.</w:t>
      </w:r>
    </w:p>
    <w:p>
      <w:pPr>
        <w:spacing w:after="120" w:line="259" w:lineRule="auto"/>
      </w:pPr>
      <w:r>
        <w:t>Reel 7: Posting note: This Reel supports the link-placement lesson. Add a caption explaining that context should come before the affiliate click.</w:t>
      </w:r>
    </w:p>
    <w:p>
      <w:pPr>
        <w:spacing w:after="120" w:line="259" w:lineRule="auto"/>
      </w:pPr>
      <w:r>
        <w:t>Reel 8: Posting note: Use this for audiences interested in list building. Mention that the report creates follow-up before the recommendation happens.</w:t>
      </w:r>
    </w:p>
    <w:p>
      <w:pPr>
        <w:spacing w:after="120" w:line="259" w:lineRule="auto"/>
      </w:pPr>
      <w:r>
        <w:t>Reel 9: Posting note: This Reel works well after a tip-heavy week. It reframes the report as the asset that gives those tips a destination.</w:t>
      </w:r>
    </w:p>
    <w:p>
      <w:pPr>
        <w:spacing w:after="120" w:line="259" w:lineRule="auto"/>
      </w:pPr>
      <w:r>
        <w:t>Reel 10: Posting note: Use this before any content about specific products. It reminds the audience that fit matters more than commission size.</w:t>
      </w:r>
    </w:p>
    <w:p>
      <w:pPr>
        <w:spacing w:after="120" w:line="259" w:lineRule="auto"/>
      </w:pPr>
      <w:r>
        <w:t>Reel 11: Posting note: Keep the promise narrow and visible on screen. The Reel should make the report feel simple, not overloaded with benefits.</w:t>
      </w:r>
    </w:p>
    <w:p>
      <w:pPr>
        <w:spacing w:after="120" w:line="259" w:lineRule="auto"/>
      </w:pPr>
      <w:r>
        <w:t>Reel 12: Posting note: This is a trust-focused Reel, so avoid aggressive urgency. Let the useful explanation carry the CTA toward the report.</w:t>
      </w:r>
    </w:p>
    <w:p>
      <w:pPr>
        <w:spacing w:after="120" w:line="259" w:lineRule="auto"/>
      </w:pPr>
      <w:r>
        <w:t>Reel 13: Posting note: Use this as a checklist before publishing your next batch. It helps prevent content that looks busy but moves nobody.</w:t>
      </w:r>
    </w:p>
    <w:p>
      <w:pPr>
        <w:spacing w:after="120" w:line="259" w:lineRule="auto"/>
      </w:pPr>
      <w:r>
        <w:t>Reel 14: Posting note: This Reel sells the lead magnet strategy. Keep the product recommendation out of the script to preserve the sequence.</w:t>
      </w:r>
    </w:p>
    <w:p>
      <w:pPr>
        <w:spacing w:after="120" w:line="259" w:lineRule="auto"/>
      </w:pPr>
      <w:r>
        <w:t>Reel 15: Posting note: Use this as the campaign reset message. It brings overwhelmed beginners back to one report, one offer, and one path.</w:t>
      </w:r>
    </w:p>
    <w:sectPr w:rsidR="00FC693F" w:rsidRPr="0006063C" w:rsidSect="00034616">
      <w:pgSz w:w="12240" w:h="15840"/>
      <w:pgMar w:top="1008" w:right="1080" w:bottom="1008"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160"/>
      <w:outlineLvl w:val="0"/>
    </w:pPr>
    <w:rPr>
      <w:rFonts w:asciiTheme="majorHAnsi" w:eastAsiaTheme="majorEastAsia" w:hAnsiTheme="majorHAnsi" w:cstheme="majorBidi" w:ascii="Arial" w:hAnsi="Arial" w:eastAsia="Arial"/>
      <w:b/>
      <w:bCs/>
      <w:color w:val="365F91" w:themeColor="accent1" w:themeShade="BF"/>
      <w:sz w:val="40"/>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rial" w:hAnsi="Arial" w:eastAsia="Arial"/>
      <w:b/>
      <w:bCs/>
      <w:color w:val="4F81BD" w:themeColor="accent1"/>
      <w:sz w:val="30"/>
      <w:szCs w:val="26"/>
    </w:rPr>
  </w:style>
  <w:style w:type="paragraph" w:styleId="Heading3">
    <w:name w:val="heading 3"/>
    <w:basedOn w:val="Normal"/>
    <w:next w:val="Normal"/>
    <w:link w:val="Heading3Char"/>
    <w:uiPriority w:val="9"/>
    <w:unhideWhenUsed/>
    <w:qFormat/>
    <w:rsid w:val="00FC693F"/>
    <w:pPr>
      <w:keepNext/>
      <w:keepLines/>
      <w:spacing w:before="140" w:after="60"/>
      <w:outlineLvl w:val="2"/>
    </w:pPr>
    <w:rPr>
      <w:rFonts w:asciiTheme="majorHAnsi" w:eastAsiaTheme="majorEastAsia" w:hAnsiTheme="majorHAnsi" w:cstheme="majorBidi" w:ascii="Arial" w:hAnsi="Arial" w:eastAsia="Arial"/>
      <w:b/>
      <w:bCs/>
      <w:color w:val="4F81BD" w:themeColor="accent1"/>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Instagram Reels-Style Scripts</dc:title>
  <dc:subject/>
  <dc:creator>ChatGPT</dc:creator>
  <cp:keywords/>
  <dc:description>generated by python-docx</dc:description>
  <cp:lastModifiedBy/>
  <cp:revision>1</cp:revision>
  <dcterms:created xsi:type="dcterms:W3CDTF">2013-12-23T23:15:00Z</dcterms:created>
  <dcterms:modified xsi:type="dcterms:W3CDTF">2013-12-23T23:15:00Z</dcterms:modified>
  <cp:category/>
</cp:coreProperties>
</file>