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30 Social Posts</w:t>
      </w:r>
    </w:p>
    <w:p>
      <w:pPr>
        <w:jc w:val="center"/>
      </w:pPr>
      <w:r>
        <w:rPr>
          <w:b/>
          <w:i/>
        </w:rPr>
        <w:t>Copy-and-paste promo posts for sending readers toward an affiliate-ready report.</w:t>
      </w:r>
    </w:p>
    <w:p>
      <w:pPr>
        <w:spacing w:after="120" w:line="259" w:lineRule="auto"/>
      </w:pPr>
      <w:r>
        <w:t>Use these posts to promote the report first, not the affiliate offer too early. Each post gives one clear reason to download the report, join your list, and learn the method.</w:t>
      </w:r>
    </w:p>
    <w:p>
      <w:pPr>
        <w:pStyle w:val="Heading2"/>
      </w:pPr>
      <w:r>
        <w:t>Post 1: Why affiliate clicks stall</w:t>
      </w:r>
    </w:p>
    <w:p>
      <w:pPr>
        <w:spacing w:after="120" w:line="259" w:lineRule="auto"/>
      </w:pPr>
      <w:r>
        <w:t>Most affiliate links struggle because strangers see the pitch before they understand the problem. Promote your free report first, then let the report build the trust. It gives people context, shows the mistake, and makes the recommendation feel useful. Grab the report if you want a cleaner way to warm people up before asking for the click.</w:t>
      </w:r>
    </w:p>
    <w:p>
      <w:pPr>
        <w:pStyle w:val="Heading2"/>
      </w:pPr>
      <w:r>
        <w:t>Post 2: One report beats scattered posts</w:t>
      </w:r>
    </w:p>
    <w:p>
      <w:pPr>
        <w:spacing w:after="120" w:line="259" w:lineRule="auto"/>
      </w:pPr>
      <w:r>
        <w:t>Posting random tips can keep you busy without creating any real path for the reader. A simple report gives your content one clear destination. Every post can point to the same helpful asset, which makes your campaign easier to understand. Download the report and see how to turn scattered promotion into one focused affiliate path.</w:t>
      </w:r>
    </w:p>
    <w:p>
      <w:pPr>
        <w:pStyle w:val="Heading2"/>
      </w:pPr>
      <w:r>
        <w:t>Post 3: Stop choosing offers first</w:t>
      </w:r>
    </w:p>
    <w:p>
      <w:pPr>
        <w:spacing w:after="120" w:line="259" w:lineRule="auto"/>
      </w:pPr>
      <w:r>
        <w:t>A high commission does not automatically mean a strong affiliate campaign. Start with the reader's problem, then match the offer to that problem. This keeps your content from feeling forced and makes the recommendation easier to trust. Get the report if you want a simple way to plan the topic before chasing products.</w:t>
      </w:r>
    </w:p>
    <w:p>
      <w:pPr>
        <w:pStyle w:val="Heading2"/>
      </w:pPr>
      <w:r>
        <w:t>Post 4: Build the list before the pitch</w:t>
      </w:r>
    </w:p>
    <w:p>
      <w:pPr>
        <w:spacing w:after="120" w:line="259" w:lineRule="auto"/>
      </w:pPr>
      <w:r>
        <w:t>Sending every click straight to an affiliate page gives you only one chance. A report lets you collect leads before the recommendation happens. That gives you follow-up, context, and more control over the conversation. Download the report and learn how to use one simple asset before sending people to the offer.</w:t>
      </w:r>
    </w:p>
    <w:p>
      <w:pPr>
        <w:pStyle w:val="Heading2"/>
      </w:pPr>
      <w:r>
        <w:t>Post 5: Your content needs a job</w:t>
      </w:r>
    </w:p>
    <w:p>
      <w:pPr>
        <w:spacing w:after="120" w:line="259" w:lineRule="auto"/>
      </w:pPr>
      <w:r>
        <w:t>Beginner affiliates often create posts that teach, entertain, or explain without guiding anyone anywhere. Your content needs a job beyond filling space. Use it to move people toward a helpful report, then let the report prepare the recommendation. Grab the free report if you want your content to support commissions more clearly.</w:t>
      </w:r>
    </w:p>
    <w:p>
      <w:pPr>
        <w:pStyle w:val="Heading2"/>
      </w:pPr>
      <w:r>
        <w:t>Post 6: Fix weak link placement</w:t>
      </w:r>
    </w:p>
    <w:p>
      <w:pPr>
        <w:spacing w:after="120" w:line="259" w:lineRule="auto"/>
      </w:pPr>
      <w:r>
        <w:t>Affiliate links should not appear like random escape doors inside your content. They need context, timing, and a clear reason to click. A simple report gives you room to explain the problem before placing the link. Download the report and see how to make links feel like the next step instead of a pushy interruption.</w:t>
      </w:r>
    </w:p>
    <w:p>
      <w:pPr>
        <w:pStyle w:val="Heading2"/>
      </w:pPr>
      <w:r>
        <w:t>Post 7: Pre-sell without pressure</w:t>
      </w:r>
    </w:p>
    <w:p>
      <w:pPr>
        <w:spacing w:after="120" w:line="259" w:lineRule="auto"/>
      </w:pPr>
      <w:r>
        <w:t>You do not need hype to make an affiliate recommendation stronger. You need useful content that explains the problem, frames the solution, and shows why the offer fits. That is what a focused report can do. Get the report if you want a calmer, cleaner way to pre-sell before sending people to a product.</w:t>
      </w:r>
    </w:p>
    <w:p>
      <w:pPr>
        <w:pStyle w:val="Heading2"/>
      </w:pPr>
      <w:r>
        <w:t>Post 8: Stop writing generic content</w:t>
      </w:r>
    </w:p>
    <w:p>
      <w:pPr>
        <w:spacing w:after="120" w:line="259" w:lineRule="auto"/>
      </w:pPr>
      <w:r>
        <w:t>Generic affiliate content sounds safe, but it rarely gives readers a reason to act. Specific problems create stronger angles, clearer reports, and better product matches. Your reader should feel like the content was made for their situation. Download the report if you want a simple process for choosing sharper affiliate angles.</w:t>
      </w:r>
    </w:p>
    <w:p>
      <w:pPr>
        <w:pStyle w:val="Heading2"/>
      </w:pPr>
      <w:r>
        <w:t>Post 9: One asset, many promos</w:t>
      </w:r>
    </w:p>
    <w:p>
      <w:pPr>
        <w:spacing w:after="120" w:line="259" w:lineRule="auto"/>
      </w:pPr>
      <w:r>
        <w:t>A report is not just something people download once. It can become the center of your emails, posts, videos, captions, and follow-up content. That gives your affiliate campaign more structure without adding more confusion. Grab the report and see how one useful asset can support several promotion channels.</w:t>
      </w:r>
    </w:p>
    <w:p>
      <w:pPr>
        <w:pStyle w:val="Heading2"/>
      </w:pPr>
      <w:r>
        <w:t>Post 10: Choose buyer intent</w:t>
      </w:r>
    </w:p>
    <w:p>
      <w:pPr>
        <w:spacing w:after="120" w:line="259" w:lineRule="auto"/>
      </w:pPr>
      <w:r>
        <w:t>Not every topic attracts people who are close to buying. Some topics only attract curiosity, while others attract people searching for a fix. Affiliate reports work better when the topic has buyer intent behind it. Download the report if you want to spot problems that can naturally connect with a paid solution.</w:t>
      </w:r>
    </w:p>
    <w:p>
      <w:pPr>
        <w:pStyle w:val="Heading2"/>
      </w:pPr>
      <w:r>
        <w:t>Post 11: Warm clicks convert better</w:t>
      </w:r>
    </w:p>
    <w:p>
      <w:pPr>
        <w:spacing w:after="120" w:line="259" w:lineRule="auto"/>
      </w:pPr>
      <w:r>
        <w:t>Cold affiliate clicks often bounce because readers never received enough context. Warm clicks come from people who understand the problem and trust your recommendation more. A simple report helps create that warm-up before the pitch. Get the report and learn how to make your affiliate path feel less random.</w:t>
      </w:r>
    </w:p>
    <w:p>
      <w:pPr>
        <w:pStyle w:val="Heading2"/>
      </w:pPr>
      <w:r>
        <w:t>Post 12: Make the offer match</w:t>
      </w:r>
    </w:p>
    <w:p>
      <w:pPr>
        <w:spacing w:after="120" w:line="259" w:lineRule="auto"/>
      </w:pPr>
      <w:r>
        <w:t>The wrong affiliate product can ruin an otherwise useful report. The offer needs to match the reader's budget, skill level, timing, and problem. When the fit is clear, the recommendation feels more honest. Download the report if you want a simple product-matching process before promoting anything.</w:t>
      </w:r>
    </w:p>
    <w:p>
      <w:pPr>
        <w:pStyle w:val="Heading2"/>
      </w:pPr>
      <w:r>
        <w:t>Post 13: Avoid broad niche traps</w:t>
      </w:r>
    </w:p>
    <w:p>
      <w:pPr>
        <w:spacing w:after="120" w:line="259" w:lineRule="auto"/>
      </w:pPr>
      <w:r>
        <w:t>Broad niches sound exciting because they feel full of opportunity. They also make your message vague, crowded, and hard to promote. A narrow report gives you a clearer promise and a stronger reason to click. Grab the report if you want to turn broad affiliate ideas into focused content angles.</w:t>
      </w:r>
    </w:p>
    <w:p>
      <w:pPr>
        <w:pStyle w:val="Heading2"/>
      </w:pPr>
      <w:r>
        <w:t>Post 14: Your report can qualify readers</w:t>
      </w:r>
    </w:p>
    <w:p>
      <w:pPr>
        <w:spacing w:after="120" w:line="259" w:lineRule="auto"/>
      </w:pPr>
      <w:r>
        <w:t>A good report does more than teach. It helps readers understand whether the recommended solution fits their needs. That makes your affiliate promotion feel more responsible and useful. Download the report if you want your content to qualify readers before they reach the affiliate sales page.</w:t>
      </w:r>
    </w:p>
    <w:p>
      <w:pPr>
        <w:pStyle w:val="Heading2"/>
      </w:pPr>
      <w:r>
        <w:t>Post 15: Make follow-up easier</w:t>
      </w:r>
    </w:p>
    <w:p>
      <w:pPr>
        <w:spacing w:after="120" w:line="259" w:lineRule="auto"/>
      </w:pPr>
      <w:r>
        <w:t>Email follow-up feels easier when every message connects to one clear report. You can talk about the problem, mistake, solution, and product match without starting over. That gives your campaign a stronger story. Get the report if you want a simple way to make affiliate follow-up feel more natural.</w:t>
      </w:r>
    </w:p>
    <w:p>
      <w:pPr>
        <w:pStyle w:val="Heading2"/>
      </w:pPr>
      <w:r>
        <w:t>Post 16: Create before promoting</w:t>
      </w:r>
    </w:p>
    <w:p>
      <w:pPr>
        <w:spacing w:after="120" w:line="259" w:lineRule="auto"/>
      </w:pPr>
      <w:r>
        <w:t>Many beginners promote before they build anything worth sharing. A helpful report gives you something useful to put in front of people first. It also makes your affiliate recommendation feel less abrupt. Download the report and learn how to build a simple pre-sell asset before pushing links.</w:t>
      </w:r>
    </w:p>
    <w:p>
      <w:pPr>
        <w:pStyle w:val="Heading2"/>
      </w:pPr>
      <w:r>
        <w:t>Post 17: The reader needs a bridge</w:t>
      </w:r>
    </w:p>
    <w:p>
      <w:pPr>
        <w:spacing w:after="120" w:line="259" w:lineRule="auto"/>
      </w:pPr>
      <w:r>
        <w:t>Your reader may not be ready for the sales page the first time they see your link. A report gives them a bridge between interest and the offer. It explains why the problem matters and what to consider next. Grab the report if you want to build that bridge inside your campaign.</w:t>
      </w:r>
    </w:p>
    <w:p>
      <w:pPr>
        <w:pStyle w:val="Heading2"/>
      </w:pPr>
      <w:r>
        <w:t>Post 18: Turn problems into campaigns</w:t>
      </w:r>
    </w:p>
    <w:p>
      <w:pPr>
        <w:spacing w:after="120" w:line="259" w:lineRule="auto"/>
      </w:pPr>
      <w:r>
        <w:t>A strong affiliate campaign often starts with one painful beginner problem. Turn that problem into a report, then connect the report to a matching offer. Now your promotion has a reason to exist. Download the report if you want a simple way to move from problem idea to campaign asset.</w:t>
      </w:r>
    </w:p>
    <w:p>
      <w:pPr>
        <w:pStyle w:val="Heading2"/>
      </w:pPr>
      <w:r>
        <w:t>Post 19: Stop depending on luck</w:t>
      </w:r>
    </w:p>
    <w:p>
      <w:pPr>
        <w:spacing w:after="120" w:line="259" w:lineRule="auto"/>
      </w:pPr>
      <w:r>
        <w:t>Random posts can work sometimes, but they make affiliate marketing feel like luck. A report-centered campaign gives your effort more structure. You know what people should read, where they should opt in, and why the offer appears. Get the report if you want a more organized starting point.</w:t>
      </w:r>
    </w:p>
    <w:p>
      <w:pPr>
        <w:pStyle w:val="Heading2"/>
      </w:pPr>
      <w:r>
        <w:t>Post 20: Helpful selling still sells</w:t>
      </w:r>
    </w:p>
    <w:p>
      <w:pPr>
        <w:spacing w:after="120" w:line="259" w:lineRule="auto"/>
      </w:pPr>
      <w:r>
        <w:t>Some beginners avoid selling because they do not want to sound pushy. A report lets you sell by helping first. You explain the problem, share useful steps, and recommend when the timing makes sense. Download the report if you want affiliate promotion that feels helpful without losing purpose.</w:t>
      </w:r>
    </w:p>
    <w:p>
      <w:pPr>
        <w:pStyle w:val="Heading2"/>
      </w:pPr>
      <w:r>
        <w:t>Post 21: Give your clicks context</w:t>
      </w:r>
    </w:p>
    <w:p>
      <w:pPr>
        <w:spacing w:after="120" w:line="259" w:lineRule="auto"/>
      </w:pPr>
      <w:r>
        <w:t>Clicks with no context are easy to waste. People need to know what problem the product solves, why it matters, and what to do next. Your report can deliver that context before the sales page. Grab the report if you want a stronger path from content to recommendation.</w:t>
      </w:r>
    </w:p>
    <w:p>
      <w:pPr>
        <w:pStyle w:val="Heading2"/>
      </w:pPr>
      <w:r>
        <w:t>Post 22: Make content measurable</w:t>
      </w:r>
    </w:p>
    <w:p>
      <w:pPr>
        <w:spacing w:after="120" w:line="259" w:lineRule="auto"/>
      </w:pPr>
      <w:r>
        <w:t>A report gives you a clearer way to measure interest than scattered posts alone. You can watch opt-ins, clicks, replies, and questions around one asset. That makes improvement easier. Download the report if you want a simple campaign you can actually review and improve over time.</w:t>
      </w:r>
    </w:p>
    <w:p>
      <w:pPr>
        <w:pStyle w:val="Heading2"/>
      </w:pPr>
      <w:r>
        <w:t>Post 23: Use one clear promise</w:t>
      </w:r>
    </w:p>
    <w:p>
      <w:pPr>
        <w:spacing w:after="120" w:line="259" w:lineRule="auto"/>
      </w:pPr>
      <w:r>
        <w:t>A report with five promises becomes confusing fast. One clear promise helps readers understand the value before downloading. It also makes your affiliate recommendation easier to position later. Get the report if you want a simple way to choose one focused promise for your next affiliate asset.</w:t>
      </w:r>
    </w:p>
    <w:p>
      <w:pPr>
        <w:pStyle w:val="Heading2"/>
      </w:pPr>
      <w:r>
        <w:t>Post 24: Stop hiding the recommendation</w:t>
      </w:r>
    </w:p>
    <w:p>
      <w:pPr>
        <w:spacing w:after="120" w:line="259" w:lineRule="auto"/>
      </w:pPr>
      <w:r>
        <w:t>Some affiliates hide their recommendation because they feel nervous about selling. That can make the content feel weak and uncertain. A strong report earns the recommendation through useful teaching. Download the report if you want to recommend products with more clarity, context, and confidence.</w:t>
      </w:r>
    </w:p>
    <w:p>
      <w:pPr>
        <w:pStyle w:val="Heading2"/>
      </w:pPr>
      <w:r>
        <w:t>Post 25: The opt-in matters</w:t>
      </w:r>
    </w:p>
    <w:p>
      <w:pPr>
        <w:spacing w:after="120" w:line="259" w:lineRule="auto"/>
      </w:pPr>
      <w:r>
        <w:t>A report without an opt-in page can miss one of its biggest advantages. The opt-in turns interest into a list you can follow up with later. That makes the report more useful than one-time content. Grab the report if you want to use your affiliate asset for list growth.</w:t>
      </w:r>
    </w:p>
    <w:p>
      <w:pPr>
        <w:pStyle w:val="Heading2"/>
      </w:pPr>
      <w:r>
        <w:t>Post 26: Better topics beat more posts</w:t>
      </w:r>
    </w:p>
    <w:p>
      <w:pPr>
        <w:spacing w:after="120" w:line="259" w:lineRule="auto"/>
      </w:pPr>
      <w:r>
        <w:t>Creating more posts will not fix a weak topic. A sharper report topic can make every post easier to write and promote. Start with the problem your reader already wants solved. Download the report if you want a better topic before creating another batch of affiliate content.</w:t>
      </w:r>
    </w:p>
    <w:p>
      <w:pPr>
        <w:pStyle w:val="Heading2"/>
      </w:pPr>
      <w:r>
        <w:t>Post 27: Content should reduce doubt</w:t>
      </w:r>
    </w:p>
    <w:p>
      <w:pPr>
        <w:spacing w:after="120" w:line="259" w:lineRule="auto"/>
      </w:pPr>
      <w:r>
        <w:t>Your reader carries doubts before clicking any affiliate link. They wonder if the product fits, whether it is beginner-friendly, and what problem it solves. Your report can answer those doubts first. Get the report if you want content that supports the buying decision more clearly.</w:t>
      </w:r>
    </w:p>
    <w:p>
      <w:pPr>
        <w:pStyle w:val="Heading2"/>
      </w:pPr>
      <w:r>
        <w:t>Post 28: Campaigns need continuity</w:t>
      </w:r>
    </w:p>
    <w:p>
      <w:pPr>
        <w:spacing w:after="120" w:line="259" w:lineRule="auto"/>
      </w:pPr>
      <w:r>
        <w:t>A reader should not feel like each piece of your campaign came from a different idea. Your report, emails, and posts should all point toward the same problem. That creates continuity and trust. Download the report if you want a cleaner structure for your affiliate promotion.</w:t>
      </w:r>
    </w:p>
    <w:p>
      <w:pPr>
        <w:pStyle w:val="Heading2"/>
      </w:pPr>
      <w:r>
        <w:t>Post 29: The simple starting point</w:t>
      </w:r>
    </w:p>
    <w:p>
      <w:pPr>
        <w:spacing w:after="120" w:line="259" w:lineRule="auto"/>
      </w:pPr>
      <w:r>
        <w:t>You do not need to master every affiliate tactic before creating something useful. Start with one report, one problem, one offer, and one promotion path. That gives you a manageable campaign. Grab the report if you want a beginner-friendly way to start without drowning in tactics.</w:t>
      </w:r>
    </w:p>
    <w:p>
      <w:pPr>
        <w:pStyle w:val="Heading2"/>
      </w:pPr>
      <w:r>
        <w:t>Post 30: Make the next step obvious</w:t>
      </w:r>
    </w:p>
    <w:p>
      <w:pPr>
        <w:spacing w:after="120" w:line="259" w:lineRule="auto"/>
      </w:pPr>
      <w:r>
        <w:t>Confused readers rarely click with confidence. Your report should make the next step obvious by explaining the problem and recommendation clearly. When the offer appears, it should feel connected to everything they just learned. Download the report if you want that cleaner affiliate flow.</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160"/>
      <w:outlineLvl w:val="0"/>
    </w:pPr>
    <w:rPr>
      <w:rFonts w:asciiTheme="majorHAnsi" w:eastAsiaTheme="majorEastAsia" w:hAnsiTheme="majorHAnsi" w:cstheme="majorBidi" w:ascii="Arial" w:hAnsi="Arial" w:eastAsia="Arial"/>
      <w:b/>
      <w:bCs/>
      <w:color w:val="365F91" w:themeColor="accent1" w:themeShade="BF"/>
      <w:sz w:val="4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eastAsia="Arial"/>
      <w:b/>
      <w:bCs/>
      <w:color w:val="4F81BD" w:themeColor="accent1"/>
      <w:sz w:val="30"/>
      <w:szCs w:val="26"/>
    </w:rPr>
  </w:style>
  <w:style w:type="paragraph" w:styleId="Heading3">
    <w:name w:val="heading 3"/>
    <w:basedOn w:val="Normal"/>
    <w:next w:val="Normal"/>
    <w:link w:val="Heading3Char"/>
    <w:uiPriority w:val="9"/>
    <w:unhideWhenUsed/>
    <w:qFormat/>
    <w:rsid w:val="00FC693F"/>
    <w:pPr>
      <w:keepNext/>
      <w:keepLines/>
      <w:spacing w:before="140" w:after="60"/>
      <w:outlineLvl w:val="2"/>
    </w:pPr>
    <w:rPr>
      <w:rFonts w:asciiTheme="majorHAnsi" w:eastAsiaTheme="majorEastAsia" w:hAnsiTheme="majorHAnsi" w:cstheme="majorBidi" w:ascii="Arial" w:hAnsi="Arial" w:eastAsia="Arial"/>
      <w:b/>
      <w:bCs/>
      <w:color w:val="4F81BD" w:themeColor="accent1"/>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 Social Posts</dc:title>
  <dc:subject/>
  <dc:creator>ChatGPT</dc:creator>
  <cp:keywords/>
  <dc:description>generated by python-docx</dc:description>
  <cp:lastModifiedBy/>
  <cp:revision>1</cp:revision>
  <dcterms:created xsi:type="dcterms:W3CDTF">2013-12-23T23:15:00Z</dcterms:created>
  <dcterms:modified xsi:type="dcterms:W3CDTF">2013-12-23T23:15:00Z</dcterms:modified>
  <cp:category/>
</cp:coreProperties>
</file>