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Affiliate Bonus Stack Checklist</w:t>
      </w:r>
    </w:p>
    <w:p>
      <w:pPr>
        <w:jc w:val="center"/>
      </w:pPr>
      <w:r>
        <w:rPr>
          <w:i/>
          <w:sz w:val="24"/>
        </w:rPr>
        <w:t>Create useful affiliate bonus stacks that give buyers a stronger reason to buy through your link.</w:t>
      </w:r>
    </w:p>
    <w:p>
      <w:pPr>
        <w:jc w:val="center"/>
      </w:pPr>
      <w:r>
        <w:rPr>
          <w:b/>
          <w:sz w:val="22"/>
        </w:rPr>
        <w:t>OTO 1 - Affiliate Bonus Stack Builder</w:t>
      </w:r>
    </w:p>
    <w:p>
      <w:r>
        <w:t>Research basis: Built around affiliate marketing fundamentals, clear affiliate disclosure, buyer motivation, bonus value stacking, ethical offer positioning, and practical delivery workflows.</w:t>
      </w:r>
    </w:p>
    <w:p/>
    <w:p>
      <w:pPr>
        <w:pStyle w:val="Heading1"/>
      </w:pPr>
      <w:r>
        <w:t>Table of Contents</w:t>
      </w:r>
    </w:p>
    <w:p>
      <w:pPr>
        <w:ind w:left="288"/>
      </w:pPr>
      <w:hyperlink w:anchor="sec_1">
        <w:r>
          <w:rPr>
            <w:color w:val="0563C1"/>
            <w:u w:val="single"/>
          </w:rPr>
          <w:t>Affiliate Bonus Stack Checklist</w:t>
        </w:r>
      </w:hyperlink>
    </w:p>
    <w:p>
      <w:pPr>
        <w:ind w:left="288"/>
      </w:pPr>
      <w:hyperlink w:anchor="sec_2">
        <w:r>
          <w:rPr>
            <w:color w:val="0563C1"/>
            <w:u w:val="single"/>
          </w:rPr>
          <w:t>Value And Compliance Review</w:t>
        </w:r>
      </w:hyperlink>
    </w:p>
    <w:p>
      <w:pPr>
        <w:ind w:left="288"/>
      </w:pPr>
      <w:hyperlink w:anchor="sec_3">
        <w:r>
          <w:rPr>
            <w:color w:val="0563C1"/>
            <w:u w:val="single"/>
          </w:rPr>
          <w:t>Final Pre-Promotion Check</w:t>
        </w:r>
      </w:hyperlink>
    </w:p>
    <w:p/>
    <w:p>
      <w:bookmarkStart w:id="1" w:name="sec_1"/>
      <w:pPr>
        <w:pStyle w:val="Heading1"/>
      </w:pPr>
      <w:r>
        <w:t>Affiliate Bonus Stack Checklist</w:t>
      </w:r>
      <w:bookmarkEnd w:id="1"/>
    </w:p>
    <w:p>
      <w:r>
        <w:t xml:space="preserve">Use this checklist before promoting any affiliate offer with bonuses. </w:t>
      </w:r>
      <w:r>
        <w:rPr>
          <w:b/>
        </w:rPr>
        <w:t>Every item should make the stack clearer, safer, and more useful.</w:t>
      </w:r>
      <w:r>
        <w:t xml:space="preserve"> Check the stack from the buyer's perspective before sending people to the offer.</w:t>
      </w:r>
    </w:p>
    <w:p>
      <w:pPr>
        <w:pStyle w:val="ListBullet"/>
      </w:pPr>
      <w:r/>
      <w:r>
        <w:rPr>
          <w:b/>
        </w:rPr>
        <w:t>Product fit:</w:t>
      </w:r>
      <w:r>
        <w:t xml:space="preserve"> The bonus stack supports the exact product being recommended.</w:t>
      </w:r>
    </w:p>
    <w:p>
      <w:pPr>
        <w:pStyle w:val="ListBullet"/>
      </w:pPr>
      <w:r/>
      <w:r>
        <w:rPr>
          <w:b/>
        </w:rPr>
        <w:t>Buyer reason:</w:t>
      </w:r>
      <w:r>
        <w:t xml:space="preserve"> Each bonus answers a real hesitation, setup need, or usage problem.</w:t>
      </w:r>
    </w:p>
    <w:p>
      <w:pPr>
        <w:pStyle w:val="ListBullet"/>
      </w:pPr>
      <w:r/>
      <w:r>
        <w:rPr>
          <w:b/>
        </w:rPr>
        <w:t>No duplication:</w:t>
      </w:r>
      <w:r>
        <w:t xml:space="preserve"> The bonuses do not simply copy what the product already includes.</w:t>
      </w:r>
    </w:p>
    <w:p>
      <w:pPr>
        <w:pStyle w:val="ListBullet"/>
      </w:pPr>
      <w:r/>
      <w:r>
        <w:rPr>
          <w:b/>
        </w:rPr>
        <w:t>Use order:</w:t>
      </w:r>
      <w:r>
        <w:t xml:space="preserve"> The delivery page lists bonuses in the best implementation sequence.</w:t>
      </w:r>
    </w:p>
    <w:p>
      <w:pPr>
        <w:pStyle w:val="ListBullet"/>
      </w:pPr>
      <w:r/>
      <w:r>
        <w:rPr>
          <w:b/>
        </w:rPr>
        <w:t>Clear claim:</w:t>
      </w:r>
      <w:r>
        <w:t xml:space="preserve"> Buyers know how to claim access after purchasing through your link.</w:t>
      </w:r>
    </w:p>
    <w:p>
      <w:r>
        <w:t>A bonus stack should feel like a practical companion to the affiliate product. If the buyer cannot see the connection immediately, rewrite the bonus promise. Strong stacks make the recommended path feel easier and better supported.</w:t>
      </w:r>
    </w:p>
    <w:p>
      <w:bookmarkStart w:id="2" w:name="sec_2"/>
      <w:pPr>
        <w:pStyle w:val="Heading2"/>
      </w:pPr>
      <w:r>
        <w:t>Value And Compliance Review</w:t>
      </w:r>
      <w:bookmarkEnd w:id="2"/>
    </w:p>
    <w:p>
      <w:pPr>
        <w:pStyle w:val="ListBullet"/>
      </w:pPr>
      <w:r/>
      <w:r>
        <w:rPr>
          <w:b/>
        </w:rPr>
        <w:t>Specific value:</w:t>
      </w:r>
      <w:r>
        <w:t xml:space="preserve"> Every bonus name explains the support or outcome clearly.</w:t>
      </w:r>
    </w:p>
    <w:p>
      <w:pPr>
        <w:pStyle w:val="ListBullet"/>
      </w:pPr>
      <w:r/>
      <w:r>
        <w:rPr>
          <w:b/>
        </w:rPr>
        <w:t>Honest promise:</w:t>
      </w:r>
      <w:r>
        <w:t xml:space="preserve"> The copy avoids guaranteed earnings, conversion claims, or fake scarcity.</w:t>
      </w:r>
    </w:p>
    <w:p>
      <w:pPr>
        <w:pStyle w:val="ListBullet"/>
      </w:pPr>
      <w:r/>
      <w:r>
        <w:rPr>
          <w:b/>
        </w:rPr>
        <w:t>Disclosure:</w:t>
      </w:r>
      <w:r>
        <w:t xml:space="preserve"> Any affiliate relationship is disclosed clearly near the recommendation.</w:t>
      </w:r>
    </w:p>
    <w:p>
      <w:pPr>
        <w:pStyle w:val="ListBullet"/>
      </w:pPr>
      <w:r/>
      <w:r>
        <w:rPr>
          <w:b/>
        </w:rPr>
        <w:t>Access clarity:</w:t>
      </w:r>
      <w:r>
        <w:t xml:space="preserve"> Download links, proof steps, and delivery expectations are easy to understand.</w:t>
      </w:r>
    </w:p>
    <w:p>
      <w:pPr>
        <w:pStyle w:val="ListBullet"/>
      </w:pPr>
      <w:r/>
      <w:r>
        <w:rPr>
          <w:b/>
        </w:rPr>
        <w:t>Update habit:</w:t>
      </w:r>
      <w:r>
        <w:t xml:space="preserve"> Broken links, old product names, and outdated instructions are removed before promotion.</w:t>
      </w:r>
    </w:p>
    <w:p>
      <w:r>
        <w:t>Do not skip the claim and delivery review. Buyers judge the recommendation after purchase, not only before it. Clean delivery protects trust and makes the bonus stack feel professionally organized.</w:t>
      </w:r>
    </w:p>
    <w:p>
      <w:bookmarkStart w:id="3" w:name="sec_3"/>
      <w:pPr>
        <w:pStyle w:val="Heading2"/>
      </w:pPr>
      <w:r>
        <w:t>Final Pre-Promotion Check</w:t>
      </w:r>
      <w:bookmarkEnd w:id="3"/>
    </w:p>
    <w:p>
      <w:pPr>
        <w:pStyle w:val="ListNumber"/>
      </w:pPr>
      <w:r>
        <w:t>Read the bonus page out loud and remove anything that feels inflated or unclear.</w:t>
      </w:r>
    </w:p>
    <w:p>
      <w:pPr>
        <w:pStyle w:val="ListNumber"/>
      </w:pPr>
      <w:r>
        <w:t>Click every download link and confirm each file opens correctly in the expected folder.</w:t>
      </w:r>
    </w:p>
    <w:p>
      <w:pPr>
        <w:pStyle w:val="ListNumber"/>
      </w:pPr>
      <w:r>
        <w:t>Check that the bonus titles match the names used in emails, pages, and claim instructions.</w:t>
      </w:r>
    </w:p>
    <w:p>
      <w:pPr>
        <w:pStyle w:val="ListNumber"/>
      </w:pPr>
      <w:r>
        <w:t>Confirm the affiliate link and disclosure appear in the correct places before publishing.</w:t>
      </w:r>
    </w:p>
    <w:p>
      <w:pPr>
        <w:pStyle w:val="ListNumber"/>
      </w:pPr>
      <w:r>
        <w:t>Save a copy of the full stack map so future updates are easier to manage.</w:t>
      </w:r>
    </w:p>
    <w:p>
      <w:r>
        <w:t>Launch only after the stack feels easy to understand and easy to claim. A confused buyer is less likely to trust the recommendation. A clear bonus experience gives your link a stronger reason to be chosen.</w:t>
      </w:r>
    </w:p>
    <w:p>
      <w:pPr>
        <w:pStyle w:val="Heading2"/>
      </w:pPr>
      <w:r>
        <w:t>Bonus Quality Checks</w:t>
      </w:r>
    </w:p>
    <w:p>
      <w:r>
        <w:t xml:space="preserve">Check every bonus against the first action a buyer takes after purchase. </w:t>
      </w:r>
      <w:r>
        <w:rPr>
          <w:b/>
        </w:rPr>
        <w:t>If the bonus does not help before, during, or after that action, it probably belongs elsewhere.</w:t>
      </w:r>
      <w:r>
        <w:t xml:space="preserve"> This keeps the stack practical instead of decorative.</w:t>
      </w:r>
    </w:p>
    <w:p>
      <w:r>
        <w:t>Review the bonus promise and remove empty words that could fit any offer. Words like powerful, ultimate, and secret do not explain real usefulness. Replace them with the action the bonus helps complete.</w:t>
      </w:r>
    </w:p>
    <w:p>
      <w:r>
        <w:t>Make sure every bonus has a clear file name, visible title, and short instruction note. Buyers should not open a blank-looking document and guess what to do. Small clarity details improve the entire delivery experience.</w:t>
      </w:r>
    </w:p>
    <w:p>
      <w:pPr>
        <w:pStyle w:val="Heading2"/>
      </w:pPr>
      <w:r>
        <w:t>Claim And Delivery Checks</w:t>
      </w:r>
    </w:p>
    <w:p>
      <w:r>
        <w:t xml:space="preserve">Confirm the buyer can understand the claim process without reading three separate messages. The proof request, support email, timing note, and delivery expectation should appear together. </w:t>
      </w:r>
      <w:r>
        <w:rPr>
          <w:b/>
        </w:rPr>
        <w:t>Simple access instructions reduce refunds, complaints, and support confusion.</w:t>
      </w:r>
      <w:r/>
    </w:p>
    <w:p>
      <w:r>
        <w:t>Open the delivery page on desktop and mobile before sending buyers there. Check that the page is readable, links work, and file names match the promise. A strong bonus stack can still feel weak when delivery looks careless.</w:t>
      </w:r>
    </w:p>
    <w:p>
      <w:pPr>
        <w:pStyle w:val="Heading2"/>
      </w:pPr>
      <w:r>
        <w:t>Stack Copy Checks</w:t>
      </w:r>
    </w:p>
    <w:p>
      <w:r>
        <w:t xml:space="preserve">Read the bonus sales section as if you were a skeptical buyer. </w:t>
      </w:r>
      <w:r>
        <w:rPr>
          <w:b/>
        </w:rPr>
        <w:t>The stack should answer why this link is worth using right now.</w:t>
      </w:r>
      <w:r>
        <w:t xml:space="preserve"> If the answer is only more downloads, the stack needs stronger alignment.</w:t>
      </w:r>
    </w:p>
    <w:p>
      <w:r>
        <w:t>Check that every bonus description explains the practical result of using the file. Do not describe bonuses only by format. A worksheet is not valuable because it is a worksheet; it is valuable because it helps the buyer make a better decision.</w:t>
      </w:r>
    </w:p>
    <w:p>
      <w:r>
        <w:t>Remove duplicate promises across the stack. If three bonuses all say they save time, clarify how each saves time differently. Specific distinctions make the stack feel planned instead of padded.</w:t>
      </w:r>
    </w:p>
    <w:p>
      <w:pPr>
        <w:pStyle w:val="ListBullet"/>
      </w:pPr>
      <w:r/>
      <w:r>
        <w:rPr>
          <w:b/>
        </w:rPr>
        <w:t>One sentence test:</w:t>
      </w:r>
      <w:r>
        <w:t xml:space="preserve"> Explain each bonus clearly in one practical sentence.</w:t>
      </w:r>
    </w:p>
    <w:p>
      <w:pPr>
        <w:pStyle w:val="ListBullet"/>
      </w:pPr>
      <w:r/>
      <w:r>
        <w:rPr>
          <w:b/>
        </w:rPr>
        <w:t>Connection test:</w:t>
      </w:r>
      <w:r>
        <w:t xml:space="preserve"> Tie every bonus back to the recommended product directly.</w:t>
      </w:r>
    </w:p>
    <w:p>
      <w:pPr>
        <w:pStyle w:val="ListBullet"/>
      </w:pPr>
      <w:r/>
      <w:r>
        <w:rPr>
          <w:b/>
        </w:rPr>
        <w:t>Use order test:</w:t>
      </w:r>
      <w:r>
        <w:t xml:space="preserve"> Make the first file obvious without requiring extra instructions.</w:t>
      </w:r>
    </w:p>
    <w:p>
      <w:pPr>
        <w:pStyle w:val="ListBullet"/>
      </w:pPr>
      <w:r/>
      <w:r>
        <w:rPr>
          <w:b/>
        </w:rPr>
        <w:t>Support test:</w:t>
      </w:r>
      <w:r>
        <w:t xml:space="preserve"> Make claim and delivery instructions visible before confusion starts.</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