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46"/>
        </w:rPr>
        <w:t>10 Affiliate Bonus Ideas</w:t>
      </w:r>
    </w:p>
    <w:p>
      <w:pPr>
        <w:jc w:val="center"/>
      </w:pPr>
      <w:r>
        <w:rPr>
          <w:i/>
          <w:sz w:val="24"/>
        </w:rPr>
        <w:t>Create useful affiliate bonus stacks that give buyers a stronger reason to buy through your link.</w:t>
      </w:r>
    </w:p>
    <w:p>
      <w:pPr>
        <w:jc w:val="center"/>
      </w:pPr>
      <w:r>
        <w:rPr>
          <w:b/>
          <w:sz w:val="22"/>
        </w:rPr>
        <w:t>OTO 1 - Affiliate Bonus Stack Builder</w:t>
      </w:r>
    </w:p>
    <w:p>
      <w:r>
        <w:t>Research basis: Built around affiliate marketing fundamentals, clear affiliate disclosure, buyer motivation, bonus value stacking, ethical offer positioning, and practical delivery workflows.</w:t>
      </w:r>
    </w:p>
    <w:p/>
    <w:p>
      <w:bookmarkStart w:id="1" w:name="sec_1"/>
      <w:pPr>
        <w:pStyle w:val="Heading1"/>
      </w:pPr>
      <w:r>
        <w:t>10 Affiliate Bonus Ideas</w:t>
      </w:r>
      <w:bookmarkEnd w:id="1"/>
    </w:p>
    <w:p>
      <w:pPr>
        <w:pStyle w:val="Heading3"/>
      </w:pPr>
      <w:r>
        <w:t>1. Quick-Start Setup Map</w:t>
      </w:r>
    </w:p>
    <w:p>
      <w:r>
        <w:t>This bonus helps buyers take the first correct action after purchasing the recommended product. It should cover account setup, first dashboard steps, and the smallest useful task. Keep it visual enough that beginners feel guided without needing long training.</w:t>
      </w:r>
    </w:p>
    <w:p>
      <w:r>
        <w:t xml:space="preserve">Use this when the main product creates a clear action gap after purchase. </w:t>
      </w:r>
      <w:r>
        <w:rPr>
          <w:b/>
        </w:rPr>
        <w:t>The bonus should make the product easier to apply, not replace the product itself.</w:t>
      </w:r>
      <w:r>
        <w:t xml:space="preserve"> Keep the file focused on one practical buyer need.</w:t>
      </w:r>
    </w:p>
    <w:p>
      <w:pPr>
        <w:pStyle w:val="Heading3"/>
      </w:pPr>
      <w:r>
        <w:t>2. Buyer Fit Decision Sheet</w:t>
      </w:r>
    </w:p>
    <w:p>
      <w:r>
        <w:t>This worksheet helps prospects decide whether the product fits their situation before buying. It reduces hesitation by asking practical questions about goals, budget, skill level, and timing. The sheet should support honest decisions, not pressure people who are not ready.</w:t>
      </w:r>
    </w:p>
    <w:p>
      <w:r>
        <w:t xml:space="preserve">Use this when the main product creates a clear action gap after purchase. </w:t>
      </w:r>
      <w:r>
        <w:rPr>
          <w:b/>
        </w:rPr>
        <w:t>The bonus should make the product easier to apply, not replace the product itself.</w:t>
      </w:r>
      <w:r>
        <w:t xml:space="preserve"> Keep the file focused on one practical buyer need.</w:t>
      </w:r>
    </w:p>
    <w:p>
      <w:pPr>
        <w:pStyle w:val="Heading3"/>
      </w:pPr>
      <w:r>
        <w:t>3. First Result Checklist</w:t>
      </w:r>
    </w:p>
    <w:p>
      <w:r>
        <w:t>This checklist walks buyers toward one clear first result using the affiliate product. It works best when the product has many features that could overwhelm beginners. Limit the checklist to the first useful outcome, not every possible advanced feature.</w:t>
      </w:r>
    </w:p>
    <w:p>
      <w:r>
        <w:t xml:space="preserve">Use this when the main product creates a clear action gap after purchase. </w:t>
      </w:r>
      <w:r>
        <w:rPr>
          <w:b/>
        </w:rPr>
        <w:t>The bonus should make the product easier to apply, not replace the product itself.</w:t>
      </w:r>
      <w:r>
        <w:t xml:space="preserve"> Keep the file focused on one practical buyer need.</w:t>
      </w:r>
    </w:p>
    <w:p>
      <w:pPr>
        <w:pStyle w:val="Heading3"/>
      </w:pPr>
      <w:r>
        <w:t>4. Implementation Calendar</w:t>
      </w:r>
    </w:p>
    <w:p>
      <w:r>
        <w:t>A short calendar helps buyers spread actions across seven, fourteen, or thirty days. This is valuable when the product requires repeated use instead of one setup step. Add daily tasks, review points, and simple notes for tracking progress.</w:t>
      </w:r>
    </w:p>
    <w:p>
      <w:r>
        <w:t xml:space="preserve">Use this when the main product creates a clear action gap after purchase. </w:t>
      </w:r>
      <w:r>
        <w:rPr>
          <w:b/>
        </w:rPr>
        <w:t>The bonus should make the product easier to apply, not replace the product itself.</w:t>
      </w:r>
      <w:r>
        <w:t xml:space="preserve"> Keep the file focused on one practical buyer need.</w:t>
      </w:r>
    </w:p>
    <w:p>
      <w:pPr>
        <w:pStyle w:val="Heading3"/>
      </w:pPr>
      <w:r>
        <w:t>5. Swipe File Companion</w:t>
      </w:r>
    </w:p>
    <w:p>
      <w:r>
        <w:t>A swipe file gives buyers ready examples they can adapt while using the product. Use it for emails, captions, prompts, headlines, workflows, or outreach messages. Make each swipe explain when to use it and what to customize first.</w:t>
      </w:r>
    </w:p>
    <w:p>
      <w:r>
        <w:t xml:space="preserve">Use this when the main product creates a clear action gap after purchase. </w:t>
      </w:r>
      <w:r>
        <w:rPr>
          <w:b/>
        </w:rPr>
        <w:t>The bonus should make the product easier to apply, not replace the product itself.</w:t>
      </w:r>
      <w:r>
        <w:t xml:space="preserve"> Keep the file focused on one practical buyer need.</w:t>
      </w:r>
    </w:p>
    <w:p>
      <w:pPr>
        <w:pStyle w:val="Heading3"/>
      </w:pPr>
      <w:r>
        <w:t>6. Troubleshooting Mini Guide</w:t>
      </w:r>
    </w:p>
    <w:p>
      <w:r>
        <w:t>This bonus prepares buyers for common roadblocks after buying and starting the product. It can cover login issues, setup mistakes, confusing settings, or first-use errors. A troubleshooting guide builds trust because it protects buyers from feeling abandoned.</w:t>
      </w:r>
    </w:p>
    <w:p>
      <w:r>
        <w:t xml:space="preserve">Use this when the main product creates a clear action gap after purchase. </w:t>
      </w:r>
      <w:r>
        <w:rPr>
          <w:b/>
        </w:rPr>
        <w:t>The bonus should make the product easier to apply, not replace the product itself.</w:t>
      </w:r>
      <w:r>
        <w:t xml:space="preserve"> Keep the file focused on one practical buyer need.</w:t>
      </w:r>
    </w:p>
    <w:p>
      <w:pPr>
        <w:pStyle w:val="Heading3"/>
      </w:pPr>
      <w:r>
        <w:t>7. Template Starter Pack</w:t>
      </w:r>
    </w:p>
    <w:p>
      <w:r>
        <w:t>Templates help buyers move faster when the product requires creating something from scratch. Include editable outlines, frameworks, worksheets, or fill-in pages tied to the product outcome. The templates should reduce work without replacing the product itself.</w:t>
      </w:r>
    </w:p>
    <w:p>
      <w:r>
        <w:t xml:space="preserve">Use this when the main product creates a clear action gap after purchase. </w:t>
      </w:r>
      <w:r>
        <w:rPr>
          <w:b/>
        </w:rPr>
        <w:t>The bonus should make the product easier to apply, not replace the product itself.</w:t>
      </w:r>
      <w:r>
        <w:t xml:space="preserve"> Keep the file focused on one practical buyer need.</w:t>
      </w:r>
    </w:p>
    <w:p>
      <w:pPr>
        <w:pStyle w:val="Heading3"/>
      </w:pPr>
      <w:r>
        <w:t>8. Prompt Pack Companion</w:t>
      </w:r>
    </w:p>
    <w:p>
      <w:r>
        <w:t>Prompt packs work well when the affiliate product uses AI, content, planning, or research. Each prompt should have a specific task, context, and output expectation. Avoid generic prompts and make every prompt serve the buyer's first implementation goal.</w:t>
      </w:r>
    </w:p>
    <w:p>
      <w:r>
        <w:t xml:space="preserve">Use this when the main product creates a clear action gap after purchase. </w:t>
      </w:r>
      <w:r>
        <w:rPr>
          <w:b/>
        </w:rPr>
        <w:t>The bonus should make the product easier to apply, not replace the product itself.</w:t>
      </w:r>
      <w:r>
        <w:t xml:space="preserve"> Keep the file focused on one practical buyer need.</w:t>
      </w:r>
    </w:p>
    <w:p>
      <w:pPr>
        <w:pStyle w:val="Heading3"/>
      </w:pPr>
      <w:r>
        <w:t>9. Progress Tracker</w:t>
      </w:r>
    </w:p>
    <w:p>
      <w:r>
        <w:t>A tracker helps buyers record what they completed, where they got stuck, and what improved. This is useful for products involving training, campaigns, habits, or repeated optimization. The tracker keeps buyers engaged after the first download.</w:t>
      </w:r>
    </w:p>
    <w:p>
      <w:r>
        <w:t xml:space="preserve">Use this when the main product creates a clear action gap after purchase. </w:t>
      </w:r>
      <w:r>
        <w:rPr>
          <w:b/>
        </w:rPr>
        <w:t>The bonus should make the product easier to apply, not replace the product itself.</w:t>
      </w:r>
      <w:r>
        <w:t xml:space="preserve"> Keep the file focused on one practical buyer need.</w:t>
      </w:r>
    </w:p>
    <w:p>
      <w:pPr>
        <w:pStyle w:val="Heading3"/>
      </w:pPr>
      <w:r>
        <w:t>10. Bonus Delivery Walkthrough</w:t>
      </w:r>
    </w:p>
    <w:p>
      <w:r>
        <w:t>A walkthrough explains how to use the whole bonus stack in the correct order. It prevents buyers from opening random files and missing the fastest path. This simple guide can increase perceived value because the stack feels organized.</w:t>
      </w:r>
    </w:p>
    <w:p>
      <w:r>
        <w:t xml:space="preserve">Use this when the main product creates a clear action gap after purchase. </w:t>
      </w:r>
      <w:r>
        <w:rPr>
          <w:b/>
        </w:rPr>
        <w:t>The bonus should make the product easier to apply, not replace the product itself.</w:t>
      </w:r>
      <w:r>
        <w:t xml:space="preserve"> Keep the file focused on one practical buyer need.</w:t>
      </w:r>
    </w:p>
    <w:sectPr w:rsidR="00FC693F" w:rsidRPr="0006063C" w:rsidSect="00034616">
      <w:pgSz w:w="12240" w:h="15840"/>
      <w:pgMar w:top="1037" w:right="1123" w:bottom="1037" w:left="112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eastAsia="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eastAsia="Aptos Display"/>
      <w:b/>
      <w:bCs/>
      <w:color w:val="365F91" w:themeColor="accent1" w:themeShade="BF"/>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w:hAnsi="Aptos" w:eastAsia="Aptos"/>
      <w:b/>
      <w:bCs/>
      <w:color w:val="4F81BD" w:themeColor="accent1"/>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w:hAnsi="Aptos" w:eastAsia="Aptos"/>
      <w:b/>
      <w:bCs/>
      <w:color w:val="4F81BD" w:themeColor="accent1"/>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eastAsia="Aptos Display"/>
      <w:b/>
      <w:color w:val="17365D" w:themeColor="text2" w:themeShade="BF"/>
      <w:spacing w:val="5"/>
      <w:kern w:val="28"/>
      <w:sz w:val="4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rPr>
      <w:rFonts w:ascii="Aptos" w:hAnsi="Aptos"/>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rPr>
      <w:rFonts w:ascii="Aptos" w:hAnsi="Aptos"/>
      <w:sz w:val="21"/>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