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46"/>
        </w:rPr>
        <w:t>Bonus Stack Planning Workbook</w:t>
      </w:r>
    </w:p>
    <w:p>
      <w:pPr>
        <w:jc w:val="center"/>
      </w:pPr>
      <w:r>
        <w:rPr>
          <w:i/>
          <w:sz w:val="24"/>
        </w:rPr>
        <w:t>Create useful affiliate bonus stacks that give buyers a stronger reason to buy through your link.</w:t>
      </w:r>
    </w:p>
    <w:p>
      <w:pPr>
        <w:jc w:val="center"/>
      </w:pPr>
      <w:r>
        <w:rPr>
          <w:b/>
          <w:sz w:val="22"/>
        </w:rPr>
        <w:t>OTO 1 - Affiliate Bonus Stack Builder</w:t>
      </w:r>
    </w:p>
    <w:p>
      <w:r>
        <w:t>Research basis: Built around affiliate marketing fundamentals, clear affiliate disclosure, buyer motivation, bonus value stacking, ethical offer positioning, and practical delivery workflows.</w:t>
      </w:r>
    </w:p>
    <w:p/>
    <w:p>
      <w:pPr>
        <w:pStyle w:val="Heading1"/>
      </w:pPr>
      <w:r>
        <w:t>Table of Contents</w:t>
      </w:r>
    </w:p>
    <w:p>
      <w:pPr>
        <w:ind w:left="288"/>
      </w:pPr>
      <w:hyperlink w:anchor="sec_1">
        <w:r>
          <w:rPr>
            <w:color w:val="0563C1"/>
            <w:u w:val="single"/>
          </w:rPr>
          <w:t>Start With The Buyer Reason</w:t>
        </w:r>
      </w:hyperlink>
    </w:p>
    <w:p>
      <w:pPr>
        <w:ind w:left="288"/>
      </w:pPr>
      <w:hyperlink w:anchor="sec_2">
        <w:r>
          <w:rPr>
            <w:color w:val="0563C1"/>
            <w:u w:val="single"/>
          </w:rPr>
          <w:t>Map The Stack Around One Product</w:t>
        </w:r>
      </w:hyperlink>
    </w:p>
    <w:p>
      <w:pPr>
        <w:ind w:left="288"/>
      </w:pPr>
      <w:hyperlink w:anchor="sec_3">
        <w:r>
          <w:rPr>
            <w:color w:val="0563C1"/>
            <w:u w:val="single"/>
          </w:rPr>
          <w:t>Build A Balanced Bonus Mix</w:t>
        </w:r>
      </w:hyperlink>
    </w:p>
    <w:p>
      <w:pPr>
        <w:ind w:left="288"/>
      </w:pPr>
      <w:hyperlink w:anchor="sec_4">
        <w:r>
          <w:rPr>
            <w:color w:val="0563C1"/>
            <w:u w:val="single"/>
          </w:rPr>
          <w:t>Write The Bonus Promise</w:t>
        </w:r>
      </w:hyperlink>
    </w:p>
    <w:p>
      <w:pPr>
        <w:ind w:left="288"/>
      </w:pPr>
      <w:hyperlink w:anchor="sec_5">
        <w:r>
          <w:rPr>
            <w:color w:val="0563C1"/>
            <w:u w:val="single"/>
          </w:rPr>
          <w:t>Stack, Deliver, And Track</w:t>
        </w:r>
      </w:hyperlink>
    </w:p>
    <w:p/>
    <w:p>
      <w:bookmarkStart w:id="1" w:name="sec_1"/>
      <w:pPr>
        <w:pStyle w:val="Heading1"/>
      </w:pPr>
      <w:r>
        <w:t>Start With The Buyer Reason</w:t>
      </w:r>
      <w:bookmarkEnd w:id="1"/>
    </w:p>
    <w:p>
      <w:r>
        <w:t xml:space="preserve">A bonus stack only works when it answers the buyer's real hesitation before purchase. </w:t>
      </w:r>
      <w:r>
        <w:rPr>
          <w:b/>
        </w:rPr>
        <w:t>Start with the reason someone might choose another affiliate link today.</w:t>
      </w:r>
      <w:r>
        <w:t xml:space="preserve"> That reason usually comes from uncertainty, missing support, weak confidence, or unclear implementation.</w:t>
      </w:r>
    </w:p>
    <w:p>
      <w:r>
        <w:t>Your job is not to pile random extras beside the offer and hope quantity creates value. A strong stack removes friction between the product promise and the buyer's first useful result. Every bonus should make the main product easier, faster, clearer, or safer to use.</w:t>
      </w:r>
    </w:p>
    <w:p>
      <w:pPr>
        <w:pStyle w:val="ListBullet"/>
      </w:pPr>
      <w:r/>
      <w:r>
        <w:rPr>
          <w:b/>
        </w:rPr>
        <w:t>Main product promise:</w:t>
      </w:r>
      <w:r>
        <w:t xml:space="preserve"> Write the outcome the affiliate product is already selling clearly.</w:t>
      </w:r>
    </w:p>
    <w:p>
      <w:pPr>
        <w:pStyle w:val="ListBullet"/>
      </w:pPr>
      <w:r/>
      <w:r>
        <w:rPr>
          <w:b/>
        </w:rPr>
        <w:t>Buyer hesitation:</w:t>
      </w:r>
      <w:r>
        <w:t xml:space="preserve"> Name what could stop a beginner from buying through your recommendation.</w:t>
      </w:r>
    </w:p>
    <w:p>
      <w:pPr>
        <w:pStyle w:val="ListBullet"/>
      </w:pPr>
      <w:r/>
      <w:r>
        <w:rPr>
          <w:b/>
        </w:rPr>
        <w:t>Bonus job:</w:t>
      </w:r>
      <w:r>
        <w:t xml:space="preserve"> Decide whether the bonus should help with setup, speed, clarity, confidence, or implementation.</w:t>
      </w:r>
    </w:p>
    <w:p>
      <w:pPr>
        <w:pStyle w:val="ListBullet"/>
      </w:pPr>
      <w:r/>
      <w:r>
        <w:rPr>
          <w:b/>
        </w:rPr>
        <w:t>Stack rule:</w:t>
      </w:r>
      <w:r>
        <w:t xml:space="preserve"> Keep every bonus connected to the product, not your own random content library.</w:t>
      </w:r>
    </w:p>
    <w:p>
      <w:r>
        <w:t>Use this worksheet by completing each decision before naming any bonus. The stack should feel like a helpful support system around the product. When the buyer sees the bonuses, they should understand why your link gives them the easiest next step.</w:t>
      </w:r>
    </w:p>
    <w:p>
      <w:bookmarkStart w:id="2" w:name="sec_2"/>
      <w:pPr>
        <w:pStyle w:val="Heading2"/>
      </w:pPr>
      <w:r>
        <w:t>Map The Stack Around One Product</w:t>
      </w:r>
      <w:bookmarkEnd w:id="2"/>
    </w:p>
    <w:p>
      <w:r>
        <w:t xml:space="preserve">Choose one affiliate product and study what happens immediately after someone buys it. </w:t>
      </w:r>
      <w:r>
        <w:rPr>
          <w:b/>
        </w:rPr>
        <w:t>That first user experience reveals your best bonus opportunities.</w:t>
      </w:r>
      <w:r>
        <w:t xml:space="preserve"> Beginners often need setup help, examples, checklists, templates, shortcuts, or decision support.</w:t>
      </w:r>
    </w:p>
    <w:p>
      <w:r>
        <w:t>A useful stack usually covers three simple moments. It helps before purchase, during setup, and after the first action. That gives the bonus stack a natural flow instead of becoming a messy pile of downloads.</w:t>
      </w:r>
    </w:p>
    <w:tbl>
      <w:tblPr>
        <w:tblStyle w:val="TableGrid"/>
        <w:tblW w:type="auto" w:w="0"/>
        <w:tblLook w:firstColumn="1" w:firstRow="1" w:lastColumn="0" w:lastRow="0" w:noHBand="0" w:noVBand="1" w:val="04A0"/>
      </w:tblPr>
      <w:tblGrid>
        <w:gridCol w:w="3331"/>
        <w:gridCol w:w="3331"/>
        <w:gridCol w:w="3331"/>
      </w:tblGrid>
      <w:tr>
        <w:tc>
          <w:tcPr>
            <w:tcW w:type="dxa" w:w="3331"/>
          </w:tcPr>
          <w:p>
            <w:r>
              <w:rPr>
                <w:b/>
              </w:rPr>
              <w:t>Stack Layer</w:t>
            </w:r>
          </w:p>
        </w:tc>
        <w:tc>
          <w:tcPr>
            <w:tcW w:type="dxa" w:w="3331"/>
          </w:tcPr>
          <w:p>
            <w:r>
              <w:rPr>
                <w:b/>
              </w:rPr>
              <w:t>Buyer Question</w:t>
            </w:r>
          </w:p>
        </w:tc>
        <w:tc>
          <w:tcPr>
            <w:tcW w:type="dxa" w:w="3331"/>
          </w:tcPr>
          <w:p>
            <w:r>
              <w:rPr>
                <w:b/>
              </w:rPr>
              <w:t>Bonus Type</w:t>
            </w:r>
          </w:p>
        </w:tc>
      </w:tr>
      <w:tr>
        <w:tc>
          <w:tcPr>
            <w:tcW w:type="dxa" w:w="3331"/>
          </w:tcPr>
          <w:p>
            <w:r>
              <w:t>Before purchase</w:t>
            </w:r>
          </w:p>
        </w:tc>
        <w:tc>
          <w:tcPr>
            <w:tcW w:type="dxa" w:w="3331"/>
          </w:tcPr>
          <w:p>
            <w:r>
              <w:t>Will this work for my situation?</w:t>
            </w:r>
          </w:p>
        </w:tc>
        <w:tc>
          <w:tcPr>
            <w:tcW w:type="dxa" w:w="3331"/>
          </w:tcPr>
          <w:p>
            <w:r>
              <w:t>Buyer fit worksheet or decision guide</w:t>
            </w:r>
          </w:p>
        </w:tc>
      </w:tr>
      <w:tr>
        <w:tc>
          <w:tcPr>
            <w:tcW w:type="dxa" w:w="3331"/>
          </w:tcPr>
          <w:p>
            <w:r>
              <w:t>During setup</w:t>
            </w:r>
          </w:p>
        </w:tc>
        <w:tc>
          <w:tcPr>
            <w:tcW w:type="dxa" w:w="3331"/>
          </w:tcPr>
          <w:p>
            <w:r>
              <w:t>What do I do first after buying?</w:t>
            </w:r>
          </w:p>
        </w:tc>
        <w:tc>
          <w:tcPr>
            <w:tcW w:type="dxa" w:w="3331"/>
          </w:tcPr>
          <w:p>
            <w:r>
              <w:t>Quick-start checklist or setup map</w:t>
            </w:r>
          </w:p>
        </w:tc>
      </w:tr>
      <w:tr>
        <w:tc>
          <w:tcPr>
            <w:tcW w:type="dxa" w:w="3331"/>
          </w:tcPr>
          <w:p>
            <w:r>
              <w:t>First action</w:t>
            </w:r>
          </w:p>
        </w:tc>
        <w:tc>
          <w:tcPr>
            <w:tcW w:type="dxa" w:w="3331"/>
          </w:tcPr>
          <w:p>
            <w:r>
              <w:t>How do I get a useful result faster?</w:t>
            </w:r>
          </w:p>
        </w:tc>
        <w:tc>
          <w:tcPr>
            <w:tcW w:type="dxa" w:w="3331"/>
          </w:tcPr>
          <w:p>
            <w:r>
              <w:t>Template, swipe file, prompt pack, or walkthrough</w:t>
            </w:r>
          </w:p>
        </w:tc>
      </w:tr>
      <w:tr>
        <w:tc>
          <w:tcPr>
            <w:tcW w:type="dxa" w:w="3331"/>
          </w:tcPr>
          <w:p>
            <w:r>
              <w:t>After progress</w:t>
            </w:r>
          </w:p>
        </w:tc>
        <w:tc>
          <w:tcPr>
            <w:tcW w:type="dxa" w:w="3331"/>
          </w:tcPr>
          <w:p>
            <w:r>
              <w:t>How do I keep using this properly?</w:t>
            </w:r>
          </w:p>
        </w:tc>
        <w:tc>
          <w:tcPr>
            <w:tcW w:type="dxa" w:w="3331"/>
          </w:tcPr>
          <w:p>
            <w:r>
              <w:t>Tracking sheet, calendar, or improvement checklist</w:t>
            </w:r>
          </w:p>
        </w:tc>
      </w:tr>
    </w:tbl>
    <w:p/>
    <w:p>
      <w:r>
        <w:t>Do not create bonuses just because they sound impressive. Create them because they answer a buyer question at the exact right moment. This makes the stack feel thoughtful, practical, and directly tied to the recommended product.</w:t>
      </w:r>
    </w:p>
    <w:p>
      <w:bookmarkStart w:id="3" w:name="sec_3"/>
      <w:pPr>
        <w:pStyle w:val="Heading2"/>
      </w:pPr>
      <w:r>
        <w:t>Build A Balanced Bonus Mix</w:t>
      </w:r>
      <w:bookmarkEnd w:id="3"/>
    </w:p>
    <w:p>
      <w:r>
        <w:t xml:space="preserve">A strong affiliate bonus stack needs variety, but it should not feel bloated or confusing. </w:t>
      </w:r>
      <w:r>
        <w:rPr>
          <w:b/>
        </w:rPr>
        <w:t>Balance fast wins with deeper support so the buyer sees immediate and lasting value.</w:t>
      </w:r>
      <w:r>
        <w:t xml:space="preserve"> One quick checklist, one template, and one implementation guide often beat five generic PDFs.</w:t>
      </w:r>
    </w:p>
    <w:p>
      <w:r>
        <w:t>Use the mix below when planning your stack. Select one or two pieces from each column instead of stuffing everything into the offer. The goal is helpful completeness, not oversized noise.</w:t>
      </w:r>
    </w:p>
    <w:p>
      <w:pPr>
        <w:pStyle w:val="ListBullet"/>
      </w:pPr>
      <w:r/>
      <w:r>
        <w:rPr>
          <w:b/>
        </w:rPr>
        <w:t>Speed bonuses:</w:t>
      </w:r>
      <w:r>
        <w:t xml:space="preserve"> checklists, quick-start maps, setup sheets, or one-page action plans.</w:t>
      </w:r>
    </w:p>
    <w:p>
      <w:pPr>
        <w:pStyle w:val="ListBullet"/>
      </w:pPr>
      <w:r/>
      <w:r>
        <w:rPr>
          <w:b/>
        </w:rPr>
        <w:t>Clarity bonuses:</w:t>
      </w:r>
      <w:r>
        <w:t xml:space="preserve"> buyer-fit worksheets, mistake guides, decision trees, or comparison maps.</w:t>
      </w:r>
    </w:p>
    <w:p>
      <w:pPr>
        <w:pStyle w:val="ListBullet"/>
      </w:pPr>
      <w:r/>
      <w:r>
        <w:rPr>
          <w:b/>
        </w:rPr>
        <w:t>Creation bonuses:</w:t>
      </w:r>
      <w:r>
        <w:t xml:space="preserve"> templates, scripts, swipes, prompts, spreadsheets, or fill-in frameworks.</w:t>
      </w:r>
    </w:p>
    <w:p>
      <w:pPr>
        <w:pStyle w:val="ListBullet"/>
      </w:pPr>
      <w:r/>
      <w:r>
        <w:rPr>
          <w:b/>
        </w:rPr>
        <w:t>Confidence bonuses:</w:t>
      </w:r>
      <w:r>
        <w:t xml:space="preserve"> usage examples, simple walkthroughs, troubleshooting sheets, or progress trackers.</w:t>
      </w:r>
    </w:p>
    <w:p>
      <w:r>
        <w:t>The best mix depends on what the product already includes. Never duplicate the product too closely, because that weakens your stack. Your bonuses should support the product, fill practical gaps, and make implementation feel easier.</w:t>
      </w:r>
    </w:p>
    <w:p>
      <w:bookmarkStart w:id="4" w:name="sec_4"/>
      <w:pPr>
        <w:pStyle w:val="Heading2"/>
      </w:pPr>
      <w:r>
        <w:t>Write The Bonus Promise</w:t>
      </w:r>
      <w:bookmarkEnd w:id="4"/>
    </w:p>
    <w:p>
      <w:r>
        <w:t xml:space="preserve">Every bonus needs a promise that explains why the buyer should care right now. </w:t>
      </w:r>
      <w:r>
        <w:rPr>
          <w:b/>
        </w:rPr>
        <w:t>The promise should connect the bonus to a result, not merely describe the file.</w:t>
      </w:r>
      <w:r>
        <w:t xml:space="preserve"> A name like Setup Checklist is weaker than First-Use Setup Checklist For Faster Product Action.</w:t>
      </w:r>
    </w:p>
    <w:p>
      <w:r>
        <w:t>Write each promise with this simple pattern. Name the buyer, the stuck point, and the useful movement the bonus creates. Keep the language specific enough to feel valuable without making income or performance guarantees.</w:t>
      </w:r>
    </w:p>
    <w:p>
      <w:pPr>
        <w:pStyle w:val="ListNumber"/>
      </w:pPr>
      <w:r/>
      <w:r>
        <w:rPr>
          <w:b/>
        </w:rPr>
        <w:t>Name the stuck point:</w:t>
      </w:r>
      <w:r>
        <w:t xml:space="preserve"> Identify what the buyer will struggle with after purchasing the product.</w:t>
      </w:r>
    </w:p>
    <w:p>
      <w:pPr>
        <w:pStyle w:val="ListNumber"/>
      </w:pPr>
      <w:r/>
      <w:r>
        <w:rPr>
          <w:b/>
        </w:rPr>
        <w:t>Name the support:</w:t>
      </w:r>
      <w:r>
        <w:t xml:space="preserve"> Explain how your bonus helps them move through that stuck point faster.</w:t>
      </w:r>
    </w:p>
    <w:p>
      <w:pPr>
        <w:pStyle w:val="ListNumber"/>
      </w:pPr>
      <w:r/>
      <w:r>
        <w:rPr>
          <w:b/>
        </w:rPr>
        <w:t>Name the boundary:</w:t>
      </w:r>
      <w:r>
        <w:t xml:space="preserve"> Avoid claims the product or bonus cannot honestly support.</w:t>
      </w:r>
    </w:p>
    <w:p>
      <w:pPr>
        <w:pStyle w:val="ListNumber"/>
      </w:pPr>
      <w:r/>
      <w:r>
        <w:rPr>
          <w:b/>
        </w:rPr>
        <w:t>Name the next step:</w:t>
      </w:r>
      <w:r>
        <w:t xml:space="preserve"> Tell the buyer what they should do first after downloading the bonus.</w:t>
      </w:r>
    </w:p>
    <w:p>
      <w:r>
        <w:t>Good bonus copy sounds like practical help, not inflated hype. It should make the buyer feel supported before and after purchase. That support is the real reason a strong bonus stack can increase affiliate clicks and conversions.</w:t>
      </w:r>
    </w:p>
    <w:p>
      <w:bookmarkStart w:id="5" w:name="sec_5"/>
      <w:pPr>
        <w:pStyle w:val="Heading2"/>
      </w:pPr>
      <w:r>
        <w:t>Stack, Deliver, And Track</w:t>
      </w:r>
      <w:bookmarkEnd w:id="5"/>
    </w:p>
    <w:p>
      <w:r>
        <w:t xml:space="preserve">A bonus stack is not finished until the buyer can claim everything without confusion. </w:t>
      </w:r>
      <w:r>
        <w:rPr>
          <w:b/>
        </w:rPr>
        <w:t>Simple delivery protects trust after the sale.</w:t>
      </w:r>
      <w:r>
        <w:t xml:space="preserve"> Your claim page, folder names, instructions, and email follow-up should all point to the same organized experience.</w:t>
      </w:r>
    </w:p>
    <w:p>
      <w:r>
        <w:t>Set up one delivery folder for each bonus and number the files in use order. Add a short read-me file that explains the best starting point. If buyers must email proof, explain what to send and when they should expect access.</w:t>
      </w:r>
    </w:p>
    <w:p>
      <w:pPr>
        <w:pStyle w:val="ListBullet"/>
      </w:pPr>
      <w:r/>
      <w:r>
        <w:rPr>
          <w:b/>
        </w:rPr>
        <w:t>Delivery page:</w:t>
      </w:r>
      <w:r>
        <w:t xml:space="preserve"> List every bonus with one short benefit and one download link.</w:t>
      </w:r>
    </w:p>
    <w:p>
      <w:pPr>
        <w:pStyle w:val="ListBullet"/>
      </w:pPr>
      <w:r/>
      <w:r>
        <w:rPr>
          <w:b/>
        </w:rPr>
        <w:t>Claim instructions:</w:t>
      </w:r>
      <w:r>
        <w:t xml:space="preserve"> Explain proof, timing, email subject, and access expectations clearly.</w:t>
      </w:r>
    </w:p>
    <w:p>
      <w:pPr>
        <w:pStyle w:val="ListBullet"/>
      </w:pPr>
      <w:r/>
      <w:r>
        <w:rPr>
          <w:b/>
        </w:rPr>
        <w:t>Folder map:</w:t>
      </w:r>
      <w:r>
        <w:t xml:space="preserve"> Number assets so buyers understand the intended use sequence immediately.</w:t>
      </w:r>
    </w:p>
    <w:p>
      <w:pPr>
        <w:pStyle w:val="ListBullet"/>
      </w:pPr>
      <w:r/>
      <w:r>
        <w:rPr>
          <w:b/>
        </w:rPr>
        <w:t>Tracking sheet:</w:t>
      </w:r>
      <w:r>
        <w:t xml:space="preserve"> Record product, link, bonus names, delivery URL, and support notes.</w:t>
      </w:r>
    </w:p>
    <w:p>
      <w:r>
        <w:t>Review the stack every time the affiliate product changes. Remove outdated bonuses, broken links, and irrelevant claims before promoting again. This keeps the bonus stack useful, current, and easier to trust.</w:t>
      </w:r>
    </w:p>
    <w:p>
      <w:pPr>
        <w:pStyle w:val="Heading2"/>
      </w:pPr>
      <w:r>
        <w:t>Bonus Stack Examples To Model</w:t>
      </w:r>
    </w:p>
    <w:p>
      <w:r>
        <w:t xml:space="preserve">A good stack can be small when every piece has a job. </w:t>
      </w:r>
      <w:r>
        <w:rPr>
          <w:b/>
        </w:rPr>
        <w:t>For a writing tool, the stack might include a prompt starter pack, a workflow checklist, and an editing tracker.</w:t>
      </w:r>
      <w:r>
        <w:t xml:space="preserve"> Those files help buyers start faster without pretending the bonus replaces the tool.</w:t>
      </w:r>
    </w:p>
    <w:p>
      <w:r>
        <w:t>For a training product, the stack might focus on action and accountability. You could add a lesson tracker, a first-week plan, and a mistake-prevention sheet. Each bonus keeps the buyer moving through the product instead of leaving them alone after checkout.</w:t>
      </w:r>
    </w:p>
    <w:p>
      <w:r>
        <w:t>For a software product, the best stack usually supports setup and first use. A dashboard map, quick-start checklist, and troubleshooting guide can feel more valuable than another general report. The buyer sees help exactly where frustration usually appears.</w:t>
      </w:r>
    </w:p>
    <w:p>
      <w:pPr>
        <w:pStyle w:val="Heading2"/>
      </w:pPr>
      <w:r>
        <w:t>Fill-In Stack Planning Page</w:t>
      </w:r>
    </w:p>
    <w:p>
      <w:pPr>
        <w:pStyle w:val="ListBullet"/>
      </w:pPr>
      <w:r>
        <w:t>Affiliate product name: ______________________________</w:t>
      </w:r>
    </w:p>
    <w:p>
      <w:pPr>
        <w:pStyle w:val="ListBullet"/>
      </w:pPr>
      <w:r>
        <w:t>Main problem the product solves: ______________________________</w:t>
      </w:r>
    </w:p>
    <w:p>
      <w:pPr>
        <w:pStyle w:val="ListBullet"/>
      </w:pPr>
      <w:r>
        <w:t>Buyer's biggest hesitation before purchase: ______________________________</w:t>
      </w:r>
    </w:p>
    <w:p>
      <w:pPr>
        <w:pStyle w:val="ListBullet"/>
      </w:pPr>
      <w:r>
        <w:t>First useful result after purchase: ______________________________</w:t>
      </w:r>
    </w:p>
    <w:p>
      <w:pPr>
        <w:pStyle w:val="ListBullet"/>
      </w:pPr>
      <w:r>
        <w:t>Bonus one, before-purchase confidence: ______________________________</w:t>
      </w:r>
    </w:p>
    <w:p>
      <w:pPr>
        <w:pStyle w:val="ListBullet"/>
      </w:pPr>
      <w:r>
        <w:t>Bonus two, setup or first-use support: ______________________________</w:t>
      </w:r>
    </w:p>
    <w:p>
      <w:pPr>
        <w:pStyle w:val="ListBullet"/>
      </w:pPr>
      <w:r>
        <w:t>Bonus three, implementation or follow-through help: ______________________________</w:t>
      </w:r>
    </w:p>
    <w:p>
      <w:pPr>
        <w:pStyle w:val="ListBullet"/>
      </w:pPr>
      <w:r>
        <w:t>Bonus delivery method: direct download, claim page, email delivery, or member area.</w:t>
      </w:r>
    </w:p>
    <w:p>
      <w:pPr>
        <w:pStyle w:val="ListBullet"/>
      </w:pPr>
      <w:r>
        <w:t>Bonus update reminder date: ______________________________</w:t>
      </w:r>
    </w:p>
    <w:p>
      <w:pPr>
        <w:pStyle w:val="Heading2"/>
      </w:pPr>
      <w:r>
        <w:t>Weak Stack Warning Signs</w:t>
      </w:r>
    </w:p>
    <w:p>
      <w:r>
        <w:t xml:space="preserve">Cut any bonus that could be attached to almost any affiliate offer. Generic bonuses make the promotion feel lazy because buyers cannot see why they belong. </w:t>
      </w:r>
      <w:r>
        <w:rPr>
          <w:b/>
        </w:rPr>
        <w:t>Relevance matters more than size when people compare competing affiliate links.</w:t>
      </w:r>
      <w:r/>
    </w:p>
    <w:p>
      <w:r>
        <w:t>Avoid stacking five guides that all teach the same concept from different angles. That creates word count, but not more usefulness. A better stack combines one guide, one practical template, and one action tool.</w:t>
      </w:r>
    </w:p>
    <w:p>
      <w:r>
        <w:t>Also avoid bonuses that create extra work before buyers use the main product. The bonus should reduce friction, not become another project. Buyers should feel guided toward the product, not pulled away from it.</w:t>
      </w:r>
    </w:p>
    <w:p>
      <w:pPr>
        <w:pStyle w:val="Heading2"/>
      </w:pPr>
      <w:r>
        <w:t>Stack Positioning Notes</w:t>
      </w:r>
    </w:p>
    <w:p>
      <w:r>
        <w:t xml:space="preserve">The stack should give the buyer a clear reason to choose your recommendation without attacking other affiliates. Position the bonuses as support for the product, not as a bribe. </w:t>
      </w:r>
      <w:r>
        <w:rPr>
          <w:b/>
        </w:rPr>
        <w:t>This keeps the promotion useful, confident, and easier to trust.</w:t>
      </w:r>
      <w:r/>
    </w:p>
    <w:p>
      <w:r>
        <w:t>Write the stack explanation after the bonuses are planned, not before. When the files are already mapped, the copy becomes more specific. You can explain exactly how the stack helps with setup, first use, confidence, and follow-through.</w:t>
      </w:r>
    </w:p>
    <w:p>
      <w:r>
        <w:t>Keep the bonus order consistent with the buyer journey. Start with decision support, move into setup, then add implementation assets. This order helps buyers feel guided from interest to action without opening files randomly.</w:t>
      </w:r>
    </w:p>
    <w:p>
      <w:pPr>
        <w:pStyle w:val="ListBullet"/>
      </w:pPr>
      <w:r/>
      <w:r>
        <w:rPr>
          <w:b/>
        </w:rPr>
        <w:t>Before buying:</w:t>
      </w:r>
      <w:r>
        <w:t xml:space="preserve"> Reduce doubt with fit questions, quick comparisons, or beginner decision support.</w:t>
      </w:r>
    </w:p>
    <w:p>
      <w:pPr>
        <w:pStyle w:val="ListBullet"/>
      </w:pPr>
      <w:r/>
      <w:r>
        <w:rPr>
          <w:b/>
        </w:rPr>
        <w:t>After buying:</w:t>
      </w:r>
      <w:r>
        <w:t xml:space="preserve"> Reduce confusion with setup maps, first-step checklists, and simple walkthrough notes.</w:t>
      </w:r>
    </w:p>
    <w:p>
      <w:pPr>
        <w:pStyle w:val="ListBullet"/>
      </w:pPr>
      <w:r/>
      <w:r>
        <w:rPr>
          <w:b/>
        </w:rPr>
        <w:t>During use:</w:t>
      </w:r>
      <w:r>
        <w:t xml:space="preserve"> Increase momentum with templates, trackers, swipes, prompts, and troubleshooting pages.</w:t>
      </w:r>
    </w:p>
    <w:p>
      <w:pPr>
        <w:pStyle w:val="ListBullet"/>
      </w:pPr>
      <w:r/>
      <w:r>
        <w:rPr>
          <w:b/>
        </w:rPr>
        <w:t>After progress:</w:t>
      </w:r>
      <w:r>
        <w:t xml:space="preserve"> Encourage continued action with review sheets, improvement notes, and next-step calendars.</w:t>
      </w:r>
    </w:p>
    <w:p>
      <w:pPr>
        <w:pStyle w:val="Heading2"/>
      </w:pPr>
      <w:r>
        <w:t>Final Workbook Action Step</w:t>
      </w:r>
    </w:p>
    <w:p>
      <w:r>
        <w:t>Complete one stack before creating several. A finished three-bonus stack teaches you more than a large unfinished plan. After one stack is live, review buyer questions and improve the bonuses from real response.</w:t>
      </w:r>
    </w:p>
    <w:p>
      <w:r>
        <w:t>Your first version does not need to be perfect. It needs to be relevant, organized, and easy to claim. Once those three conditions are met, promotion becomes much easier to improve.</w:t>
      </w:r>
    </w:p>
    <w:p>
      <w:pPr>
        <w:pStyle w:val="Heading2"/>
      </w:pPr>
      <w:r>
        <w:t>Workbook Review Questions</w:t>
      </w:r>
    </w:p>
    <w:p>
      <w:r>
        <w:t xml:space="preserve">Before publishing the stack, answer these review questions in one sitting. </w:t>
      </w:r>
      <w:r>
        <w:rPr>
          <w:b/>
        </w:rPr>
        <w:t>Which bonus makes the product easier before purchase, which helps after purchase, and which keeps the buyer moving later?</w:t>
      </w:r>
      <w:r>
        <w:t xml:space="preserve"> If you cannot answer clearly, the stack needs sharper purpose.</w:t>
      </w:r>
    </w:p>
    <w:p>
      <w:r>
        <w:t>Also check whether the strongest bonus deserves first position on the page. Buyers usually notice the first listed item most quickly. Put the clearest support asset first, then let the remaining bonuses deepen the value.</w:t>
      </w:r>
    </w:p>
    <w:sectPr w:rsidR="00FC693F" w:rsidRPr="0006063C" w:rsidSect="00034616">
      <w:pgSz w:w="12240" w:h="15840"/>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F81BD" w:themeColor="accent1"/>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17365D" w:themeColor="text2" w:themeShade="BF"/>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Aptos" w:hAnsi="Aptos"/>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