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Downsell Page Copy</w:t>
      </w:r>
    </w:p>
    <w:p>
      <w:pPr>
        <w:spacing w:before="120" w:after="120"/>
        <w:jc w:val="center"/>
      </w:pPr>
      <w:r>
        <w:rPr>
          <w:b/>
          <w:sz w:val="32"/>
        </w:rPr>
        <w:t>GET THE 14-DAY MOMENTUM EXTENSION FOR A SMALLER STEP</w:t>
      </w:r>
    </w:p>
    <w:p>
      <w:pPr>
        <w:spacing w:after="120" w:line="259" w:lineRule="auto"/>
      </w:pPr>
      <w:r>
        <w:t>You passed on the full thirty-day plan, so here is a lighter option that still helps you continue after day five.</w:t>
      </w:r>
    </w:p>
    <w:p>
      <w:pPr>
        <w:spacing w:after="120" w:line="259" w:lineRule="auto"/>
      </w:pPr>
      <w:r>
        <w:t>The 14-Day Momentum Extension gives you a shorter follow-up path without the full commitment of the larger upgrade.</w:t>
      </w:r>
    </w:p>
    <w:p>
      <w:pPr>
        <w:spacing w:before="240" w:after="100"/>
      </w:pPr>
      <w:r>
        <w:rPr>
          <w:b/>
          <w:sz w:val="26"/>
        </w:rPr>
        <w:t>KEEP THE PROGRESS GOING WITHOUT TAKING ON TOO MUCH</w:t>
      </w:r>
    </w:p>
    <w:p>
      <w:pPr>
        <w:spacing w:after="120" w:line="259" w:lineRule="auto"/>
      </w:pPr>
      <w:r>
        <w:t>Five days can create a strong first win. The next two weeks help you protect that win and turn it into something more stable.</w:t>
      </w:r>
    </w:p>
    <w:p>
      <w:pPr>
        <w:spacing w:after="120" w:line="259" w:lineRule="auto"/>
      </w:pPr>
      <w:r>
        <w:t>This smaller extension gives you enough structure to keep moving, while staying light enough for a busy schedule.</w:t>
      </w:r>
    </w:p>
    <w:p>
      <w:pPr>
        <w:spacing w:before="240" w:after="100"/>
      </w:pPr>
      <w:r>
        <w:rPr>
          <w:b/>
          <w:sz w:val="26"/>
        </w:rPr>
        <w:t>WHAT YOU GET IN THE 14-DAY EXTENSION</w:t>
      </w:r>
    </w:p>
    <w:p>
      <w:pPr>
        <w:pStyle w:val="ListBullet"/>
        <w:ind w:left="360"/>
      </w:pPr>
      <w:r>
        <w:rPr>
          <w:b/>
        </w:rPr>
        <w:t>14-Day Continuation Calendar</w:t>
      </w:r>
      <w:r>
        <w:t xml:space="preserve"> with one simple action for each day.</w:t>
      </w:r>
    </w:p>
    <w:p>
      <w:pPr>
        <w:pStyle w:val="ListBullet"/>
        <w:ind w:left="360"/>
      </w:pPr>
      <w:r>
        <w:rPr>
          <w:b/>
        </w:rPr>
        <w:t>Two Weekly Reset Prompts</w:t>
      </w:r>
      <w:r>
        <w:t xml:space="preserve"> that help you review and adjust your progress.</w:t>
      </w:r>
    </w:p>
    <w:p>
      <w:pPr>
        <w:pStyle w:val="ListBullet"/>
        <w:ind w:left="360"/>
      </w:pPr>
      <w:r>
        <w:rPr>
          <w:b/>
        </w:rPr>
        <w:t>Momentum Rescue Checklist</w:t>
      </w:r>
      <w:r>
        <w:t xml:space="preserve"> for days when focus or motivation drops.</w:t>
      </w:r>
    </w:p>
    <w:p>
      <w:pPr>
        <w:pStyle w:val="ListBullet"/>
        <w:ind w:left="360"/>
      </w:pPr>
      <w:r>
        <w:rPr>
          <w:b/>
        </w:rPr>
        <w:t>Track-Specific Follow-Up Actions</w:t>
      </w:r>
      <w:r>
        <w:t xml:space="preserve"> for your chosen personal growth area.</w:t>
      </w:r>
    </w:p>
    <w:p>
      <w:pPr>
        <w:pStyle w:val="ListBullet"/>
        <w:ind w:left="360"/>
      </w:pPr>
      <w:r>
        <w:rPr>
          <w:b/>
        </w:rPr>
        <w:t>End-Of-Extension Reflection Page</w:t>
      </w:r>
      <w:r>
        <w:t xml:space="preserve"> that helps you choose the next realistic step.</w:t>
      </w:r>
    </w:p>
    <w:p>
      <w:pPr>
        <w:spacing w:before="240" w:after="100"/>
      </w:pPr>
      <w:r>
        <w:rPr>
          <w:b/>
          <w:sz w:val="26"/>
        </w:rPr>
        <w:t>THIS IS THE EASIER YES</w:t>
      </w:r>
    </w:p>
    <w:p>
      <w:pPr>
        <w:pStyle w:val="ListBullet"/>
        <w:ind w:left="360"/>
      </w:pPr>
      <w:r>
        <w:t>Choose this if thirty days feels too long right now.</w:t>
      </w:r>
    </w:p>
    <w:p>
      <w:pPr>
        <w:pStyle w:val="ListBullet"/>
        <w:ind w:left="360"/>
      </w:pPr>
      <w:r>
        <w:t>Choose this if you want a simple bridge after the challenge.</w:t>
      </w:r>
    </w:p>
    <w:p>
      <w:pPr>
        <w:pStyle w:val="ListBullet"/>
        <w:ind w:left="360"/>
      </w:pPr>
      <w:r>
        <w:t>Choose this if you want structure without a bigger commitment.</w:t>
      </w:r>
    </w:p>
    <w:p>
      <w:pPr>
        <w:pStyle w:val="ListBullet"/>
        <w:ind w:left="360"/>
      </w:pPr>
      <w:r>
        <w:t>Choose this if you want to protect your momentum after day five.</w:t>
      </w:r>
    </w:p>
    <w:p>
      <w:pPr>
        <w:spacing w:before="240" w:after="100"/>
      </w:pPr>
      <w:r>
        <w:rPr>
          <w:b/>
          <w:sz w:val="26"/>
        </w:rPr>
        <w:t>A SMALLER UPGRADE CAN STILL MAKE THE CHALLENGE STRONGER</w:t>
      </w:r>
    </w:p>
    <w:p>
      <w:pPr>
        <w:spacing w:after="120" w:line="259" w:lineRule="auto"/>
      </w:pPr>
      <w:r>
        <w:t>You do not need the full thirty-day plan to keep moving. This lighter extension gives you the next step without overwhelming your schedule.</w:t>
      </w:r>
    </w:p>
    <w:p>
      <w:pPr>
        <w:spacing w:before="160" w:after="160"/>
        <w:jc w:val="center"/>
      </w:pPr>
      <w:r>
        <w:rPr>
          <w:b/>
          <w:sz w:val="24"/>
        </w:rPr>
        <w:t>YES, ADD THE 14-DAY MOMENTUM EXTENSION</w:t>
      </w:r>
    </w:p>
    <w:p>
      <w:pPr>
        <w:spacing w:after="120" w:line="259" w:lineRule="auto"/>
      </w:pPr>
      <w:r>
        <w:t>No thanks, I will continue with the five-day challenge only.</w:t>
      </w:r>
    </w:p>
    <w:p>
      <w:pPr>
        <w:spacing w:before="240" w:after="100"/>
      </w:pPr>
      <w:r>
        <w:rPr>
          <w:b/>
          <w:sz w:val="26"/>
        </w:rPr>
        <w:t>WHY THIS SMALLER OPTION STILL WORKS</w:t>
      </w:r>
    </w:p>
    <w:p>
      <w:pPr>
        <w:spacing w:after="120" w:line="259" w:lineRule="auto"/>
      </w:pPr>
      <w:r>
        <w:t>The 14-day extension keeps the same action-first style as the main challenge. You still get small daily moves, quick reviews, and a clear finish line.</w:t>
      </w:r>
    </w:p>
    <w:p>
      <w:pPr>
        <w:spacing w:after="120" w:line="259" w:lineRule="auto"/>
      </w:pPr>
      <w:r>
        <w:t>That means you can continue without making the experience feel heavy. The goal is to protect momentum, not bury yourself in more content.</w:t>
      </w:r>
    </w:p>
    <w:p>
      <w:pPr>
        <w:spacing w:before="240" w:after="100"/>
      </w:pPr>
      <w:r>
        <w:rPr>
          <w:b/>
          <w:sz w:val="26"/>
        </w:rPr>
        <w:t>TAKE THIS IF YOU WANT A LIGHTER PATH</w:t>
      </w:r>
    </w:p>
    <w:p>
      <w:pPr>
        <w:pStyle w:val="ListBullet"/>
        <w:ind w:left="360"/>
      </w:pPr>
      <w:r>
        <w:t>You want more than five days, but not a full month.</w:t>
      </w:r>
    </w:p>
    <w:p>
      <w:pPr>
        <w:pStyle w:val="ListBullet"/>
        <w:ind w:left="360"/>
      </w:pPr>
      <w:r>
        <w:t>You want simple continuation actions that keep the original win alive.</w:t>
      </w:r>
    </w:p>
    <w:p>
      <w:pPr>
        <w:pStyle w:val="ListBullet"/>
        <w:ind w:left="360"/>
      </w:pPr>
      <w:r>
        <w:t>You want a smaller upgrade that still gives you direction after the challenge.</w:t>
      </w:r>
    </w:p>
    <w:p>
      <w:pPr>
        <w:pStyle w:val="ListBullet"/>
        <w:ind w:left="360"/>
      </w:pPr>
      <w:r>
        <w:t>You want momentum support without a bigger time commitment.</w:t>
      </w:r>
    </w:p>
    <w:p>
      <w:pPr>
        <w:spacing w:after="120" w:line="259" w:lineRule="auto"/>
      </w:pPr>
      <w:r>
        <w:t>This is the easier second chance. Add the lighter extension now and keep the progress moving after Day Five.</w:t>
      </w:r>
    </w:p>
    <w:p>
      <w:pPr>
        <w:spacing w:before="160" w:after="160"/>
        <w:jc w:val="center"/>
      </w:pPr>
      <w:r>
        <w:rPr>
          <w:b/>
          <w:sz w:val="24"/>
        </w:rPr>
        <w:t>YES, GIVE ME THE LIGHTER CONTINUATION PATH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